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50F4" w14:textId="257FB054" w:rsidR="00FA37E4" w:rsidRPr="00544745" w:rsidRDefault="00FA37E4" w:rsidP="00544745">
      <w:pPr>
        <w:jc w:val="both"/>
        <w:rPr>
          <w:rFonts w:ascii="Arial" w:hAnsi="Arial" w:cs="Arial"/>
          <w:b/>
          <w:bCs/>
          <w:lang w:val="es-ES"/>
        </w:rPr>
      </w:pPr>
      <w:r w:rsidRPr="00544745">
        <w:rPr>
          <w:rFonts w:ascii="Arial" w:hAnsi="Arial" w:cs="Arial"/>
          <w:b/>
          <w:bCs/>
          <w:lang w:val="es-ES"/>
        </w:rPr>
        <w:t>REGLAMENTO</w:t>
      </w:r>
    </w:p>
    <w:p w14:paraId="3BD3C6A7" w14:textId="77777777" w:rsidR="00FA37E4" w:rsidRDefault="00FA37E4" w:rsidP="00544745">
      <w:pPr>
        <w:jc w:val="both"/>
        <w:rPr>
          <w:rFonts w:ascii="Arial" w:hAnsi="Arial" w:cs="Arial"/>
          <w:lang w:val="es-ES"/>
        </w:rPr>
      </w:pPr>
    </w:p>
    <w:p w14:paraId="11D90855" w14:textId="77777777" w:rsidR="00FA37E4" w:rsidRPr="00FA37E4" w:rsidRDefault="00FA37E4" w:rsidP="00544745">
      <w:pPr>
        <w:jc w:val="both"/>
        <w:rPr>
          <w:rFonts w:ascii="Arial" w:hAnsi="Arial" w:cs="Arial"/>
        </w:rPr>
      </w:pPr>
      <w:r w:rsidRPr="00FA37E4">
        <w:rPr>
          <w:rFonts w:ascii="Arial" w:hAnsi="Arial" w:cs="Arial"/>
          <w:b/>
          <w:bCs/>
        </w:rPr>
        <w:t>INTRODUCCIÓN</w:t>
      </w:r>
    </w:p>
    <w:p w14:paraId="4E21611F" w14:textId="77777777" w:rsidR="00FA37E4" w:rsidRPr="00FA37E4" w:rsidRDefault="00FA37E4" w:rsidP="00544745">
      <w:pPr>
        <w:jc w:val="both"/>
        <w:rPr>
          <w:rFonts w:ascii="Arial" w:hAnsi="Arial" w:cs="Arial"/>
        </w:rPr>
      </w:pPr>
      <w:r w:rsidRPr="00FA37E4">
        <w:rPr>
          <w:rFonts w:ascii="Arial" w:hAnsi="Arial" w:cs="Arial"/>
        </w:rPr>
        <w:t>Ser un jugador del Club Necaxa en un honor y representa gran  orgullo, por ello será necesario, portar con respeto,  profesionalismo y dignidad los colores, así como cumplir con  los parámetros de disciplina y orden contenidos en el presente  reglamento, mismos que son indispensables para tú optimo  desarrollo y funcionamiento.</w:t>
      </w:r>
    </w:p>
    <w:p w14:paraId="2072471D" w14:textId="77777777" w:rsidR="00FA37E4" w:rsidRDefault="00FA37E4" w:rsidP="00544745">
      <w:pPr>
        <w:jc w:val="both"/>
        <w:rPr>
          <w:rFonts w:ascii="Arial" w:hAnsi="Arial" w:cs="Arial"/>
        </w:rPr>
      </w:pPr>
    </w:p>
    <w:p w14:paraId="25DFF2B4" w14:textId="1AD52BAC" w:rsidR="00FA37E4" w:rsidRPr="00FA37E4" w:rsidRDefault="00FA37E4" w:rsidP="00544745">
      <w:pPr>
        <w:jc w:val="both"/>
        <w:rPr>
          <w:rFonts w:ascii="Arial" w:hAnsi="Arial" w:cs="Arial"/>
        </w:rPr>
      </w:pPr>
      <w:r>
        <w:rPr>
          <w:rFonts w:ascii="Arial" w:hAnsi="Arial" w:cs="Arial"/>
          <w:b/>
          <w:bCs/>
        </w:rPr>
        <w:t>a</w:t>
      </w:r>
      <w:r w:rsidRPr="00FA37E4">
        <w:rPr>
          <w:rFonts w:ascii="Arial" w:hAnsi="Arial" w:cs="Arial"/>
          <w:b/>
          <w:bCs/>
        </w:rPr>
        <w:t>.- DISPOSICIONES GENERALES</w:t>
      </w:r>
    </w:p>
    <w:p w14:paraId="1B6EB5E4" w14:textId="77777777" w:rsidR="00FA37E4" w:rsidRDefault="00FA37E4" w:rsidP="00544745">
      <w:pPr>
        <w:jc w:val="both"/>
        <w:rPr>
          <w:rFonts w:ascii="Arial" w:hAnsi="Arial" w:cs="Arial"/>
        </w:rPr>
      </w:pPr>
      <w:r w:rsidRPr="00FA37E4">
        <w:rPr>
          <w:rFonts w:ascii="Arial" w:hAnsi="Arial" w:cs="Arial"/>
        </w:rPr>
        <w:t>El presente reglamento es de observancia general y obligatorio para todos  los jugadores que pertenezcan a las diferentes categorías de Fuerzas Básicas,  sin importar la modalidad.</w:t>
      </w:r>
    </w:p>
    <w:p w14:paraId="083730FB" w14:textId="77777777" w:rsidR="00544745" w:rsidRPr="00FA37E4" w:rsidRDefault="00544745" w:rsidP="00544745">
      <w:pPr>
        <w:jc w:val="both"/>
        <w:rPr>
          <w:rFonts w:ascii="Arial" w:hAnsi="Arial" w:cs="Arial"/>
        </w:rPr>
      </w:pPr>
    </w:p>
    <w:p w14:paraId="01449EC9" w14:textId="77777777" w:rsidR="00FA37E4" w:rsidRDefault="00FA37E4" w:rsidP="00544745">
      <w:pPr>
        <w:jc w:val="both"/>
        <w:rPr>
          <w:rFonts w:ascii="Arial" w:hAnsi="Arial" w:cs="Arial"/>
        </w:rPr>
      </w:pPr>
      <w:r w:rsidRPr="00FA37E4">
        <w:rPr>
          <w:rFonts w:ascii="Arial" w:hAnsi="Arial" w:cs="Arial"/>
        </w:rPr>
        <w:t>Todo jugador de Fuerzas Básicas del Club Necaxa deberá mostrar  educación y respeto a todos los miembros en general de la comunidad  deportiva, debiendo en todo momento mostrar un comportamiento intachable  dentro y fuera del terreno de juego.</w:t>
      </w:r>
    </w:p>
    <w:p w14:paraId="7668212F" w14:textId="77777777" w:rsidR="00544745" w:rsidRPr="00FA37E4" w:rsidRDefault="00544745" w:rsidP="00544745">
      <w:pPr>
        <w:jc w:val="both"/>
        <w:rPr>
          <w:rFonts w:ascii="Arial" w:hAnsi="Arial" w:cs="Arial"/>
        </w:rPr>
      </w:pPr>
    </w:p>
    <w:p w14:paraId="408C25EA" w14:textId="77777777" w:rsidR="00FA37E4" w:rsidRDefault="00FA37E4" w:rsidP="00544745">
      <w:pPr>
        <w:jc w:val="both"/>
        <w:rPr>
          <w:rFonts w:ascii="Arial" w:hAnsi="Arial" w:cs="Arial"/>
        </w:rPr>
      </w:pPr>
      <w:r w:rsidRPr="00FA37E4">
        <w:rPr>
          <w:rFonts w:ascii="Arial" w:hAnsi="Arial" w:cs="Arial"/>
        </w:rPr>
        <w:t>El jugador deberá evitar durante el tiempo en el que se encuentre  convocado o concentrado con alguna actividad del Club, ocupaciones  profesionales o personales que interfieran en su concentración y en el  cumplimiento de sus actividades y obligaciones con el Club.</w:t>
      </w:r>
    </w:p>
    <w:p w14:paraId="60C76D0F" w14:textId="77777777" w:rsidR="00544745" w:rsidRDefault="00544745" w:rsidP="00544745">
      <w:pPr>
        <w:jc w:val="both"/>
        <w:rPr>
          <w:rFonts w:ascii="Arial" w:hAnsi="Arial" w:cs="Arial"/>
        </w:rPr>
      </w:pPr>
    </w:p>
    <w:p w14:paraId="31802FF0" w14:textId="77777777" w:rsidR="00FA37E4" w:rsidRDefault="00FA37E4" w:rsidP="00544745">
      <w:pPr>
        <w:jc w:val="both"/>
        <w:rPr>
          <w:rFonts w:ascii="Arial" w:hAnsi="Arial" w:cs="Arial"/>
        </w:rPr>
      </w:pPr>
      <w:r w:rsidRPr="00FA37E4">
        <w:rPr>
          <w:rFonts w:ascii="Arial" w:hAnsi="Arial" w:cs="Arial"/>
        </w:rPr>
        <w:t>Todo jugador deberá presentarse concentraciones, lugares de  transportación, juegos de preparación u oficiales y cualquier otra reunión,  compromiso social o comercial al que hubieran sido convocados en el lugar y  hora fijada, debiendo portar el uniforme indicado.</w:t>
      </w:r>
    </w:p>
    <w:p w14:paraId="38B0AE8C" w14:textId="77777777" w:rsidR="00544745" w:rsidRPr="00FA37E4" w:rsidRDefault="00544745" w:rsidP="00544745">
      <w:pPr>
        <w:jc w:val="both"/>
        <w:rPr>
          <w:rFonts w:ascii="Arial" w:hAnsi="Arial" w:cs="Arial"/>
        </w:rPr>
      </w:pPr>
    </w:p>
    <w:p w14:paraId="1DBBE3E1" w14:textId="77777777" w:rsidR="00FA37E4" w:rsidRPr="00FA37E4" w:rsidRDefault="00FA37E4" w:rsidP="00544745">
      <w:pPr>
        <w:jc w:val="both"/>
        <w:rPr>
          <w:rFonts w:ascii="Arial" w:hAnsi="Arial" w:cs="Arial"/>
        </w:rPr>
      </w:pPr>
      <w:r w:rsidRPr="00FA37E4">
        <w:rPr>
          <w:rFonts w:ascii="Arial" w:hAnsi="Arial" w:cs="Arial"/>
          <w:b/>
          <w:bCs/>
        </w:rPr>
        <w:t>b.- REGISTRO DE JUGADORES</w:t>
      </w:r>
    </w:p>
    <w:p w14:paraId="4C21F279" w14:textId="77777777" w:rsidR="00FA37E4" w:rsidRDefault="00FA37E4" w:rsidP="00544745">
      <w:pPr>
        <w:jc w:val="both"/>
        <w:rPr>
          <w:rFonts w:ascii="Arial" w:hAnsi="Arial" w:cs="Arial"/>
        </w:rPr>
      </w:pPr>
      <w:r w:rsidRPr="00FA37E4">
        <w:rPr>
          <w:rFonts w:ascii="Arial" w:hAnsi="Arial" w:cs="Arial"/>
        </w:rPr>
        <w:t>Un jugador considerado para registrase con el Club Necaxa en cualquiera  de sus categorías de Fuerzas Básicas deberá poner a disposición del área  administrativa lo siguiente:</w:t>
      </w:r>
    </w:p>
    <w:p w14:paraId="3F213D55" w14:textId="77777777" w:rsidR="00544745" w:rsidRPr="00FA37E4" w:rsidRDefault="00544745" w:rsidP="00544745">
      <w:pPr>
        <w:jc w:val="both"/>
        <w:rPr>
          <w:rFonts w:ascii="Arial" w:hAnsi="Arial" w:cs="Arial"/>
        </w:rPr>
      </w:pPr>
    </w:p>
    <w:p w14:paraId="4D5FED97" w14:textId="77777777" w:rsidR="00FA37E4" w:rsidRPr="00FA37E4" w:rsidRDefault="00FA37E4" w:rsidP="00875CC6">
      <w:pPr>
        <w:ind w:left="708"/>
        <w:jc w:val="both"/>
        <w:rPr>
          <w:rFonts w:ascii="Arial" w:hAnsi="Arial" w:cs="Arial"/>
        </w:rPr>
      </w:pPr>
      <w:r w:rsidRPr="00FA37E4">
        <w:rPr>
          <w:rFonts w:ascii="Arial" w:hAnsi="Arial" w:cs="Arial"/>
        </w:rPr>
        <w:t>Acta de Nacimiento Original</w:t>
      </w:r>
    </w:p>
    <w:p w14:paraId="742A8754" w14:textId="77777777" w:rsidR="00FA37E4" w:rsidRPr="00FA37E4" w:rsidRDefault="00FA37E4" w:rsidP="00875CC6">
      <w:pPr>
        <w:ind w:left="708"/>
        <w:jc w:val="both"/>
        <w:rPr>
          <w:rFonts w:ascii="Arial" w:hAnsi="Arial" w:cs="Arial"/>
        </w:rPr>
      </w:pPr>
      <w:r w:rsidRPr="00FA37E4">
        <w:rPr>
          <w:rFonts w:ascii="Arial" w:hAnsi="Arial" w:cs="Arial"/>
        </w:rPr>
        <w:t>Constancia de estudios vigente</w:t>
      </w:r>
    </w:p>
    <w:p w14:paraId="1E969AAD" w14:textId="77777777" w:rsidR="00FA37E4" w:rsidRPr="00FA37E4" w:rsidRDefault="00FA37E4" w:rsidP="00875CC6">
      <w:pPr>
        <w:ind w:left="708"/>
        <w:jc w:val="both"/>
        <w:rPr>
          <w:rFonts w:ascii="Arial" w:hAnsi="Arial" w:cs="Arial"/>
        </w:rPr>
      </w:pPr>
      <w:r w:rsidRPr="00FA37E4">
        <w:rPr>
          <w:rFonts w:ascii="Arial" w:hAnsi="Arial" w:cs="Arial"/>
        </w:rPr>
        <w:t>CURP</w:t>
      </w:r>
    </w:p>
    <w:p w14:paraId="12B8ADC0" w14:textId="77777777" w:rsidR="00FA37E4" w:rsidRPr="00FA37E4" w:rsidRDefault="00FA37E4" w:rsidP="00875CC6">
      <w:pPr>
        <w:ind w:left="708"/>
        <w:jc w:val="both"/>
        <w:rPr>
          <w:rFonts w:ascii="Arial" w:hAnsi="Arial" w:cs="Arial"/>
        </w:rPr>
      </w:pPr>
      <w:r w:rsidRPr="00FA37E4">
        <w:rPr>
          <w:rFonts w:ascii="Arial" w:hAnsi="Arial" w:cs="Arial"/>
        </w:rPr>
        <w:t>Identificación Oficial</w:t>
      </w:r>
    </w:p>
    <w:p w14:paraId="51EE5C7D" w14:textId="77777777" w:rsidR="00FA37E4" w:rsidRPr="00FA37E4" w:rsidRDefault="00FA37E4" w:rsidP="00875CC6">
      <w:pPr>
        <w:ind w:left="708"/>
        <w:jc w:val="both"/>
        <w:rPr>
          <w:rFonts w:ascii="Arial" w:hAnsi="Arial" w:cs="Arial"/>
        </w:rPr>
      </w:pPr>
      <w:r w:rsidRPr="00FA37E4">
        <w:rPr>
          <w:rFonts w:ascii="Arial" w:hAnsi="Arial" w:cs="Arial"/>
        </w:rPr>
        <w:t>Pasaporte Vigente, mínimo de seis meses</w:t>
      </w:r>
    </w:p>
    <w:p w14:paraId="405F1B06" w14:textId="77777777" w:rsidR="00FA37E4" w:rsidRPr="00FA37E4" w:rsidRDefault="00FA37E4" w:rsidP="00875CC6">
      <w:pPr>
        <w:ind w:left="708"/>
        <w:jc w:val="both"/>
        <w:rPr>
          <w:rFonts w:ascii="Arial" w:hAnsi="Arial" w:cs="Arial"/>
        </w:rPr>
      </w:pPr>
      <w:r w:rsidRPr="00FA37E4">
        <w:rPr>
          <w:rFonts w:ascii="Arial" w:hAnsi="Arial" w:cs="Arial"/>
        </w:rPr>
        <w:t>Visa de USA vigente</w:t>
      </w:r>
    </w:p>
    <w:p w14:paraId="4D21BD70" w14:textId="27D4077E" w:rsidR="00FA37E4" w:rsidRDefault="00FA37E4" w:rsidP="00875CC6">
      <w:pPr>
        <w:ind w:left="708"/>
        <w:jc w:val="both"/>
        <w:rPr>
          <w:rFonts w:ascii="Arial" w:hAnsi="Arial" w:cs="Arial"/>
        </w:rPr>
      </w:pPr>
      <w:r w:rsidRPr="00FA37E4">
        <w:rPr>
          <w:rFonts w:ascii="Arial" w:hAnsi="Arial" w:cs="Arial"/>
        </w:rPr>
        <w:t>Cualquier otro documento necesario para los desplazamientos</w:t>
      </w:r>
      <w:r w:rsidR="00875CC6">
        <w:rPr>
          <w:rFonts w:ascii="Arial" w:hAnsi="Arial" w:cs="Arial"/>
        </w:rPr>
        <w:t xml:space="preserve"> </w:t>
      </w:r>
      <w:r w:rsidRPr="00FA37E4">
        <w:rPr>
          <w:rFonts w:ascii="Arial" w:hAnsi="Arial" w:cs="Arial"/>
        </w:rPr>
        <w:t>nacionales o internacionales.</w:t>
      </w:r>
    </w:p>
    <w:p w14:paraId="5CA3557B" w14:textId="77777777" w:rsidR="00544745" w:rsidRPr="00FA37E4" w:rsidRDefault="00544745" w:rsidP="00544745">
      <w:pPr>
        <w:jc w:val="both"/>
        <w:rPr>
          <w:rFonts w:ascii="Arial" w:hAnsi="Arial" w:cs="Arial"/>
        </w:rPr>
      </w:pPr>
    </w:p>
    <w:p w14:paraId="226D5A11" w14:textId="77777777" w:rsidR="00FA37E4" w:rsidRDefault="00FA37E4" w:rsidP="00544745">
      <w:pPr>
        <w:jc w:val="both"/>
        <w:rPr>
          <w:rFonts w:ascii="Arial" w:hAnsi="Arial" w:cs="Arial"/>
        </w:rPr>
      </w:pPr>
      <w:r w:rsidRPr="00FA37E4">
        <w:rPr>
          <w:rFonts w:ascii="Arial" w:hAnsi="Arial" w:cs="Arial"/>
        </w:rPr>
        <w:t>La autenticidad de los documentos solicitados, que sean entregados por el  jugador al área administrativa, es de responsabilidad exclusiva del jugador.</w:t>
      </w:r>
    </w:p>
    <w:p w14:paraId="5A96A409" w14:textId="77777777" w:rsidR="00544745" w:rsidRPr="00FA37E4" w:rsidRDefault="00544745" w:rsidP="00544745">
      <w:pPr>
        <w:jc w:val="both"/>
        <w:rPr>
          <w:rFonts w:ascii="Arial" w:hAnsi="Arial" w:cs="Arial"/>
        </w:rPr>
      </w:pPr>
    </w:p>
    <w:p w14:paraId="5824F2A0" w14:textId="1B25AB7D" w:rsidR="00FA37E4" w:rsidRDefault="00FA37E4" w:rsidP="00544745">
      <w:pPr>
        <w:jc w:val="both"/>
        <w:rPr>
          <w:rFonts w:ascii="Arial" w:hAnsi="Arial" w:cs="Arial"/>
        </w:rPr>
      </w:pPr>
      <w:r w:rsidRPr="00FA37E4">
        <w:rPr>
          <w:rFonts w:ascii="Arial" w:hAnsi="Arial" w:cs="Arial"/>
        </w:rPr>
        <w:lastRenderedPageBreak/>
        <w:t>Es responsabilidad del jugador, mantener actualizada la información  proporcionada al área administrativa, por lo que en caso de que ocurra un  cambio de domicilio y/o teléfono del jugador, será indispensable comunicarlo  al área administrativa correspondiente</w:t>
      </w:r>
      <w:r w:rsidR="00544745">
        <w:rPr>
          <w:rFonts w:ascii="Arial" w:hAnsi="Arial" w:cs="Arial"/>
        </w:rPr>
        <w:t>.</w:t>
      </w:r>
    </w:p>
    <w:p w14:paraId="544D144F" w14:textId="77777777" w:rsidR="00544745" w:rsidRPr="00FA37E4" w:rsidRDefault="00544745" w:rsidP="00544745">
      <w:pPr>
        <w:jc w:val="both"/>
        <w:rPr>
          <w:rFonts w:ascii="Arial" w:hAnsi="Arial" w:cs="Arial"/>
        </w:rPr>
      </w:pPr>
    </w:p>
    <w:p w14:paraId="1C7CC3A9" w14:textId="77777777" w:rsidR="00FA37E4" w:rsidRDefault="00FA37E4" w:rsidP="00544745">
      <w:pPr>
        <w:jc w:val="both"/>
        <w:rPr>
          <w:rFonts w:ascii="Arial" w:hAnsi="Arial" w:cs="Arial"/>
          <w:b/>
          <w:bCs/>
        </w:rPr>
      </w:pPr>
      <w:r w:rsidRPr="00FA37E4">
        <w:rPr>
          <w:rFonts w:ascii="Arial" w:hAnsi="Arial" w:cs="Arial"/>
          <w:b/>
          <w:bCs/>
        </w:rPr>
        <w:t>c.- DISPOSICIONES DEPORTIVAS</w:t>
      </w:r>
    </w:p>
    <w:p w14:paraId="2325D0ED" w14:textId="77777777" w:rsidR="00544745" w:rsidRPr="00FA37E4" w:rsidRDefault="00544745" w:rsidP="00544745">
      <w:pPr>
        <w:jc w:val="both"/>
        <w:rPr>
          <w:rFonts w:ascii="Arial" w:hAnsi="Arial" w:cs="Arial"/>
        </w:rPr>
      </w:pPr>
    </w:p>
    <w:p w14:paraId="796AF492" w14:textId="77777777" w:rsidR="00FA37E4" w:rsidRPr="00FA37E4" w:rsidRDefault="00FA37E4" w:rsidP="00544745">
      <w:pPr>
        <w:jc w:val="both"/>
        <w:rPr>
          <w:rFonts w:ascii="Arial" w:hAnsi="Arial" w:cs="Arial"/>
          <w:b/>
          <w:bCs/>
        </w:rPr>
      </w:pPr>
      <w:r w:rsidRPr="00FA37E4">
        <w:rPr>
          <w:rFonts w:ascii="Arial" w:hAnsi="Arial" w:cs="Arial"/>
          <w:b/>
          <w:bCs/>
        </w:rPr>
        <w:t>CONCENTRACIONES</w:t>
      </w:r>
    </w:p>
    <w:p w14:paraId="17357E80" w14:textId="77777777" w:rsidR="00FA37E4" w:rsidRDefault="00FA37E4" w:rsidP="00544745">
      <w:pPr>
        <w:jc w:val="both"/>
        <w:rPr>
          <w:rFonts w:ascii="Arial" w:hAnsi="Arial" w:cs="Arial"/>
        </w:rPr>
      </w:pPr>
      <w:r w:rsidRPr="00FA37E4">
        <w:rPr>
          <w:rFonts w:ascii="Arial" w:hAnsi="Arial" w:cs="Arial"/>
        </w:rPr>
        <w:t>Los jugadores tienen la obligación de concentrarse en los lugares designados para ello, y por el tiempo que así se considere. Los jugadores deberán  respetar los horarios que se determinen durante toda la concentración.</w:t>
      </w:r>
    </w:p>
    <w:p w14:paraId="58D18FE6" w14:textId="77777777" w:rsidR="00544745" w:rsidRPr="00FA37E4" w:rsidRDefault="00544745" w:rsidP="00544745">
      <w:pPr>
        <w:jc w:val="both"/>
        <w:rPr>
          <w:rFonts w:ascii="Arial" w:hAnsi="Arial" w:cs="Arial"/>
        </w:rPr>
      </w:pPr>
    </w:p>
    <w:p w14:paraId="55873349" w14:textId="77777777" w:rsidR="00FA37E4" w:rsidRDefault="00FA37E4" w:rsidP="00544745">
      <w:pPr>
        <w:jc w:val="both"/>
        <w:rPr>
          <w:rFonts w:ascii="Arial" w:hAnsi="Arial" w:cs="Arial"/>
        </w:rPr>
      </w:pPr>
      <w:r w:rsidRPr="00FA37E4">
        <w:rPr>
          <w:rFonts w:ascii="Arial" w:hAnsi="Arial" w:cs="Arial"/>
        </w:rPr>
        <w:t>El jugador no podrá ausentarse de la concentración sin el consentimiento  expreso del entrenador y/o del jefe de la delegación, o persona facultada para ello.</w:t>
      </w:r>
    </w:p>
    <w:p w14:paraId="26C798D9" w14:textId="77777777" w:rsidR="00544745" w:rsidRPr="00FA37E4" w:rsidRDefault="00544745" w:rsidP="00544745">
      <w:pPr>
        <w:jc w:val="both"/>
        <w:rPr>
          <w:rFonts w:ascii="Arial" w:hAnsi="Arial" w:cs="Arial"/>
        </w:rPr>
      </w:pPr>
    </w:p>
    <w:p w14:paraId="3EC76DC2" w14:textId="77777777" w:rsidR="00FA37E4" w:rsidRDefault="00FA37E4" w:rsidP="00544745">
      <w:pPr>
        <w:jc w:val="both"/>
        <w:rPr>
          <w:rFonts w:ascii="Arial" w:hAnsi="Arial" w:cs="Arial"/>
        </w:rPr>
      </w:pPr>
      <w:r w:rsidRPr="00FA37E4">
        <w:rPr>
          <w:rFonts w:ascii="Arial" w:hAnsi="Arial" w:cs="Arial"/>
        </w:rPr>
        <w:t>En los casos de viaje en donde el equipo este concentrado, los jugadores  deberán abstenerse de recibir visitas, cambiar y compartir habitaciones o alimentos con personas ajenas al plantel. Las visitas serán, autorizadas durante los días y  horarios establecidos por el Cuerpo Técnico.</w:t>
      </w:r>
    </w:p>
    <w:p w14:paraId="6759D1A5" w14:textId="77777777" w:rsidR="00544745" w:rsidRPr="00FA37E4" w:rsidRDefault="00544745" w:rsidP="00544745">
      <w:pPr>
        <w:jc w:val="both"/>
        <w:rPr>
          <w:rFonts w:ascii="Arial" w:hAnsi="Arial" w:cs="Arial"/>
        </w:rPr>
      </w:pPr>
    </w:p>
    <w:p w14:paraId="03CA7715" w14:textId="77777777" w:rsidR="00FA37E4" w:rsidRDefault="00FA37E4" w:rsidP="00544745">
      <w:pPr>
        <w:jc w:val="both"/>
        <w:rPr>
          <w:rFonts w:ascii="Arial" w:hAnsi="Arial" w:cs="Arial"/>
        </w:rPr>
      </w:pPr>
      <w:r w:rsidRPr="00FA37E4">
        <w:rPr>
          <w:rFonts w:ascii="Arial" w:hAnsi="Arial" w:cs="Arial"/>
        </w:rPr>
        <w:t>Al ser integrante de cualquiera de nuestras categorías, el jugador se  compromete a seguir las indicaciones generadas por el Cuerpo Técnico o la  Dirección de F. Básicas. Cualquier desacato será susceptible de ser sancionado.</w:t>
      </w:r>
    </w:p>
    <w:p w14:paraId="71C56FAF" w14:textId="77777777" w:rsidR="00544745" w:rsidRPr="00FA37E4" w:rsidRDefault="00544745" w:rsidP="00544745">
      <w:pPr>
        <w:jc w:val="both"/>
        <w:rPr>
          <w:rFonts w:ascii="Arial" w:hAnsi="Arial" w:cs="Arial"/>
        </w:rPr>
      </w:pPr>
    </w:p>
    <w:p w14:paraId="0ECC15FE" w14:textId="77777777" w:rsidR="00FA37E4" w:rsidRDefault="00FA37E4" w:rsidP="00544745">
      <w:pPr>
        <w:jc w:val="both"/>
        <w:rPr>
          <w:rFonts w:ascii="Arial" w:hAnsi="Arial" w:cs="Arial"/>
        </w:rPr>
      </w:pPr>
      <w:r w:rsidRPr="00FA37E4">
        <w:rPr>
          <w:rFonts w:ascii="Arial" w:hAnsi="Arial" w:cs="Arial"/>
        </w:rPr>
        <w:t>Los jugadores de cualquier categoría de Fuerzas Básicas deberán respetar  las medidas de orden, entrenamiento, alimentación y demás dictadas por los  responsables de las distintas áreas.</w:t>
      </w:r>
    </w:p>
    <w:p w14:paraId="3208895A" w14:textId="77777777" w:rsidR="00544745" w:rsidRPr="00FA37E4" w:rsidRDefault="00544745" w:rsidP="00544745">
      <w:pPr>
        <w:jc w:val="both"/>
        <w:rPr>
          <w:rFonts w:ascii="Arial" w:hAnsi="Arial" w:cs="Arial"/>
        </w:rPr>
      </w:pPr>
    </w:p>
    <w:p w14:paraId="467460B4" w14:textId="77777777" w:rsidR="00FA37E4" w:rsidRDefault="00FA37E4" w:rsidP="00544745">
      <w:pPr>
        <w:jc w:val="both"/>
        <w:rPr>
          <w:rFonts w:ascii="Arial" w:hAnsi="Arial" w:cs="Arial"/>
        </w:rPr>
      </w:pPr>
      <w:r w:rsidRPr="00FA37E4">
        <w:rPr>
          <w:rFonts w:ascii="Arial" w:hAnsi="Arial" w:cs="Arial"/>
        </w:rPr>
        <w:t>Esta prohibida la utilización de cualquier tipo de joyería durante los espacios  de entrenamiento o concentración del jugador, así como también el uso de tintes en  el cabello.</w:t>
      </w:r>
    </w:p>
    <w:p w14:paraId="28C24EC8" w14:textId="77777777" w:rsidR="00544745" w:rsidRPr="00FA37E4" w:rsidRDefault="00544745" w:rsidP="00544745">
      <w:pPr>
        <w:jc w:val="both"/>
        <w:rPr>
          <w:rFonts w:ascii="Arial" w:hAnsi="Arial" w:cs="Arial"/>
        </w:rPr>
      </w:pPr>
    </w:p>
    <w:p w14:paraId="79AEB267" w14:textId="77777777" w:rsidR="00FA37E4" w:rsidRDefault="00FA37E4" w:rsidP="00544745">
      <w:pPr>
        <w:jc w:val="both"/>
        <w:rPr>
          <w:rFonts w:ascii="Arial" w:hAnsi="Arial" w:cs="Arial"/>
        </w:rPr>
      </w:pPr>
      <w:r w:rsidRPr="00FA37E4">
        <w:rPr>
          <w:rFonts w:ascii="Arial" w:hAnsi="Arial" w:cs="Arial"/>
        </w:rPr>
        <w:t>Se prohíbe a los jugadores, participar directa o indirectamente, o estar  asociados de manera alguna con apuestas, loterías, juegos de azar y actividades  similares o negocios relacionados con partidos de fútbol.</w:t>
      </w:r>
    </w:p>
    <w:p w14:paraId="76B27356" w14:textId="77777777" w:rsidR="00544745" w:rsidRPr="00FA37E4" w:rsidRDefault="00544745" w:rsidP="00544745">
      <w:pPr>
        <w:jc w:val="both"/>
        <w:rPr>
          <w:rFonts w:ascii="Arial" w:hAnsi="Arial" w:cs="Arial"/>
        </w:rPr>
      </w:pPr>
    </w:p>
    <w:p w14:paraId="3DFF1187" w14:textId="77777777" w:rsidR="00FA37E4" w:rsidRDefault="00FA37E4" w:rsidP="00544745">
      <w:pPr>
        <w:jc w:val="both"/>
        <w:rPr>
          <w:rFonts w:ascii="Arial" w:hAnsi="Arial" w:cs="Arial"/>
        </w:rPr>
      </w:pPr>
      <w:r w:rsidRPr="00FA37E4">
        <w:rPr>
          <w:rFonts w:ascii="Arial" w:hAnsi="Arial" w:cs="Arial"/>
        </w:rPr>
        <w:t>El periodo de concentración termina cuando lo determine la Dirección de  Fuerzas Básicas en acuerdo con el Cuerpo Técnico, sin embargo, en sus traslados  deberán mantener sus principios y valores del Club Necaxa.</w:t>
      </w:r>
    </w:p>
    <w:p w14:paraId="09FB4093" w14:textId="77777777" w:rsidR="00544745" w:rsidRPr="00FA37E4" w:rsidRDefault="00544745" w:rsidP="00544745">
      <w:pPr>
        <w:jc w:val="both"/>
        <w:rPr>
          <w:rFonts w:ascii="Arial" w:hAnsi="Arial" w:cs="Arial"/>
        </w:rPr>
      </w:pPr>
    </w:p>
    <w:p w14:paraId="1E0C69F8" w14:textId="77777777" w:rsidR="00FA37E4" w:rsidRPr="00FA37E4" w:rsidRDefault="00FA37E4" w:rsidP="00544745">
      <w:pPr>
        <w:jc w:val="both"/>
        <w:rPr>
          <w:rFonts w:ascii="Arial" w:hAnsi="Arial" w:cs="Arial"/>
        </w:rPr>
      </w:pPr>
      <w:r w:rsidRPr="00FA37E4">
        <w:rPr>
          <w:rFonts w:ascii="Arial" w:hAnsi="Arial" w:cs="Arial"/>
          <w:b/>
          <w:bCs/>
        </w:rPr>
        <w:t>C.2.- SESIONES DE ENTRENAMIENTO</w:t>
      </w:r>
    </w:p>
    <w:p w14:paraId="5D4A1573" w14:textId="77777777" w:rsidR="00FA37E4" w:rsidRDefault="00FA37E4" w:rsidP="00544745">
      <w:pPr>
        <w:jc w:val="both"/>
        <w:rPr>
          <w:rFonts w:ascii="Arial" w:hAnsi="Arial" w:cs="Arial"/>
        </w:rPr>
      </w:pPr>
      <w:r w:rsidRPr="00FA37E4">
        <w:rPr>
          <w:rFonts w:ascii="Arial" w:hAnsi="Arial" w:cs="Arial"/>
        </w:rPr>
        <w:t>Todo jugador deberá esforzarse al máximo en conseguir los objetivos  trazados en cada sesión de entrenamiento respetando la integridad física y  moral propia de sus compañeros.</w:t>
      </w:r>
    </w:p>
    <w:p w14:paraId="33D07132" w14:textId="77777777" w:rsidR="00544745" w:rsidRPr="00FA37E4" w:rsidRDefault="00544745" w:rsidP="00544745">
      <w:pPr>
        <w:jc w:val="both"/>
        <w:rPr>
          <w:rFonts w:ascii="Arial" w:hAnsi="Arial" w:cs="Arial"/>
        </w:rPr>
      </w:pPr>
    </w:p>
    <w:p w14:paraId="7E25CC1E" w14:textId="77777777" w:rsidR="00FA37E4" w:rsidRDefault="00FA37E4" w:rsidP="00544745">
      <w:pPr>
        <w:jc w:val="both"/>
        <w:rPr>
          <w:rFonts w:ascii="Arial" w:hAnsi="Arial" w:cs="Arial"/>
        </w:rPr>
      </w:pPr>
      <w:r w:rsidRPr="00FA37E4">
        <w:rPr>
          <w:rFonts w:ascii="Arial" w:hAnsi="Arial" w:cs="Arial"/>
        </w:rPr>
        <w:lastRenderedPageBreak/>
        <w:t>Por las características de la actividad, los Jugadores están conscientes  y aceptan que los días y horarios de trabajo los fija el Cuerpo Técnico y/o la  Coordinación Técnico Táctica, como convenga a los intereses de la  concentración.</w:t>
      </w:r>
    </w:p>
    <w:p w14:paraId="54B9AA03" w14:textId="77777777" w:rsidR="00544745" w:rsidRPr="00FA37E4" w:rsidRDefault="00544745" w:rsidP="00544745">
      <w:pPr>
        <w:jc w:val="both"/>
        <w:rPr>
          <w:rFonts w:ascii="Arial" w:hAnsi="Arial" w:cs="Arial"/>
        </w:rPr>
      </w:pPr>
    </w:p>
    <w:p w14:paraId="0B1497F5" w14:textId="77777777" w:rsidR="00FA37E4" w:rsidRDefault="00FA37E4" w:rsidP="00544745">
      <w:pPr>
        <w:jc w:val="both"/>
        <w:rPr>
          <w:rFonts w:ascii="Arial" w:hAnsi="Arial" w:cs="Arial"/>
        </w:rPr>
      </w:pPr>
      <w:r w:rsidRPr="00FA37E4">
        <w:rPr>
          <w:rFonts w:ascii="Arial" w:hAnsi="Arial" w:cs="Arial"/>
        </w:rPr>
        <w:t>Todo Jugador deberá presentarse a los entrenamientos en el lugar y  hora fijados, debiendo portar el uniforme indicado.</w:t>
      </w:r>
    </w:p>
    <w:p w14:paraId="58C618EA" w14:textId="77777777" w:rsidR="00544745" w:rsidRPr="00FA37E4" w:rsidRDefault="00544745" w:rsidP="00544745">
      <w:pPr>
        <w:jc w:val="both"/>
        <w:rPr>
          <w:rFonts w:ascii="Arial" w:hAnsi="Arial" w:cs="Arial"/>
        </w:rPr>
      </w:pPr>
    </w:p>
    <w:p w14:paraId="6ECB1F2F" w14:textId="77777777" w:rsidR="00FA37E4" w:rsidRDefault="00FA37E4" w:rsidP="00544745">
      <w:pPr>
        <w:jc w:val="both"/>
        <w:rPr>
          <w:rFonts w:ascii="Arial" w:hAnsi="Arial" w:cs="Arial"/>
        </w:rPr>
      </w:pPr>
      <w:r w:rsidRPr="00FA37E4">
        <w:rPr>
          <w:rFonts w:ascii="Arial" w:hAnsi="Arial" w:cs="Arial"/>
        </w:rPr>
        <w:t>Todo Jugador deberá acatar las indicaciones del Cuerpo Técnico,  debiendo mostrar disposición y buena conducta dentro y fuera del terreno de  juego.</w:t>
      </w:r>
    </w:p>
    <w:p w14:paraId="73D16DA8" w14:textId="77777777" w:rsidR="00544745" w:rsidRPr="00FA37E4" w:rsidRDefault="00544745" w:rsidP="00544745">
      <w:pPr>
        <w:jc w:val="both"/>
        <w:rPr>
          <w:rFonts w:ascii="Arial" w:hAnsi="Arial" w:cs="Arial"/>
        </w:rPr>
      </w:pPr>
    </w:p>
    <w:p w14:paraId="01785074" w14:textId="77777777" w:rsidR="00FA37E4" w:rsidRDefault="00FA37E4" w:rsidP="00544745">
      <w:pPr>
        <w:jc w:val="both"/>
        <w:rPr>
          <w:rFonts w:ascii="Arial" w:hAnsi="Arial" w:cs="Arial"/>
        </w:rPr>
      </w:pPr>
      <w:r w:rsidRPr="00FA37E4">
        <w:rPr>
          <w:rFonts w:ascii="Arial" w:hAnsi="Arial" w:cs="Arial"/>
        </w:rPr>
        <w:t>Así mismo, deberán comportarse con solidaridad y compañerismo durante las  sesiones de entrenamiento.</w:t>
      </w:r>
    </w:p>
    <w:p w14:paraId="0061D661" w14:textId="77777777" w:rsidR="00544745" w:rsidRPr="00FA37E4" w:rsidRDefault="00544745" w:rsidP="00544745">
      <w:pPr>
        <w:jc w:val="both"/>
        <w:rPr>
          <w:rFonts w:ascii="Arial" w:hAnsi="Arial" w:cs="Arial"/>
        </w:rPr>
      </w:pPr>
    </w:p>
    <w:p w14:paraId="7FB327B6" w14:textId="77777777" w:rsidR="00FA37E4" w:rsidRDefault="00FA37E4" w:rsidP="00544745">
      <w:pPr>
        <w:jc w:val="both"/>
        <w:rPr>
          <w:rFonts w:ascii="Arial" w:hAnsi="Arial" w:cs="Arial"/>
        </w:rPr>
      </w:pPr>
      <w:r w:rsidRPr="00FA37E4">
        <w:rPr>
          <w:rFonts w:ascii="Arial" w:hAnsi="Arial" w:cs="Arial"/>
        </w:rPr>
        <w:t>Desde la llegada al entrenamiento queda restringido el uso del  celular, equipos de sonido, juegos de video o cualquier otro aparato  electrónico, hasta retirarse del mismo.</w:t>
      </w:r>
    </w:p>
    <w:p w14:paraId="2F963DBC" w14:textId="77777777" w:rsidR="00544745" w:rsidRPr="00FA37E4" w:rsidRDefault="00544745" w:rsidP="00544745">
      <w:pPr>
        <w:jc w:val="both"/>
        <w:rPr>
          <w:rFonts w:ascii="Arial" w:hAnsi="Arial" w:cs="Arial"/>
        </w:rPr>
      </w:pPr>
    </w:p>
    <w:p w14:paraId="17076C74" w14:textId="77777777" w:rsidR="00FA37E4" w:rsidRDefault="00FA37E4" w:rsidP="00544745">
      <w:pPr>
        <w:jc w:val="both"/>
        <w:rPr>
          <w:rFonts w:ascii="Arial" w:hAnsi="Arial" w:cs="Arial"/>
        </w:rPr>
      </w:pPr>
      <w:r w:rsidRPr="00FA37E4">
        <w:rPr>
          <w:rFonts w:ascii="Arial" w:hAnsi="Arial" w:cs="Arial"/>
        </w:rPr>
        <w:t>Los Jugadores podrán retirarse de la sesión de entrenamiento hasta  que ésta concluya, a menos que el Director Técnico autorice lo contrario.</w:t>
      </w:r>
    </w:p>
    <w:p w14:paraId="58CE1B0D" w14:textId="77777777" w:rsidR="00544745" w:rsidRPr="00FA37E4" w:rsidRDefault="00544745" w:rsidP="00544745">
      <w:pPr>
        <w:jc w:val="both"/>
        <w:rPr>
          <w:rFonts w:ascii="Arial" w:hAnsi="Arial" w:cs="Arial"/>
        </w:rPr>
      </w:pPr>
    </w:p>
    <w:p w14:paraId="12D85C69" w14:textId="77777777" w:rsidR="00FA37E4" w:rsidRPr="00FA37E4" w:rsidRDefault="00FA37E4" w:rsidP="00544745">
      <w:pPr>
        <w:jc w:val="both"/>
        <w:rPr>
          <w:rFonts w:ascii="Arial" w:hAnsi="Arial" w:cs="Arial"/>
        </w:rPr>
      </w:pPr>
      <w:r w:rsidRPr="00FA37E4">
        <w:rPr>
          <w:rFonts w:ascii="Arial" w:hAnsi="Arial" w:cs="Arial"/>
          <w:b/>
          <w:bCs/>
          <w:u w:val="single"/>
        </w:rPr>
        <w:t>C.3.- PARTIDOS</w:t>
      </w:r>
    </w:p>
    <w:p w14:paraId="115DD973" w14:textId="77777777" w:rsidR="00FA37E4" w:rsidRDefault="00FA37E4" w:rsidP="00544745">
      <w:pPr>
        <w:jc w:val="both"/>
        <w:rPr>
          <w:rFonts w:ascii="Arial" w:hAnsi="Arial" w:cs="Arial"/>
        </w:rPr>
      </w:pPr>
      <w:r w:rsidRPr="00FA37E4">
        <w:rPr>
          <w:rFonts w:ascii="Arial" w:hAnsi="Arial" w:cs="Arial"/>
        </w:rPr>
        <w:t>Es responsabilidad del Jugador presentarse con el equipamiento  personal necesario para participar en un partido de futbol.</w:t>
      </w:r>
    </w:p>
    <w:p w14:paraId="2E442A2E" w14:textId="77777777" w:rsidR="00544745" w:rsidRPr="00FA37E4" w:rsidRDefault="00544745" w:rsidP="00544745">
      <w:pPr>
        <w:jc w:val="both"/>
        <w:rPr>
          <w:rFonts w:ascii="Arial" w:hAnsi="Arial" w:cs="Arial"/>
        </w:rPr>
      </w:pPr>
    </w:p>
    <w:p w14:paraId="7D216A16" w14:textId="77777777" w:rsidR="00FA37E4" w:rsidRDefault="00FA37E4" w:rsidP="00544745">
      <w:pPr>
        <w:jc w:val="both"/>
        <w:rPr>
          <w:rFonts w:ascii="Arial" w:hAnsi="Arial" w:cs="Arial"/>
        </w:rPr>
      </w:pPr>
      <w:r w:rsidRPr="00FA37E4">
        <w:rPr>
          <w:rFonts w:ascii="Arial" w:hAnsi="Arial" w:cs="Arial"/>
        </w:rPr>
        <w:t>Queda restringido el uso de aparatos electrónicos a partir del ingreso  a vestidor previo a un partido. Con excepción el reproductor de música  grupal que se utiliza en el vestidor.</w:t>
      </w:r>
    </w:p>
    <w:p w14:paraId="58C75866" w14:textId="77777777" w:rsidR="00544745" w:rsidRPr="00FA37E4" w:rsidRDefault="00544745" w:rsidP="00544745">
      <w:pPr>
        <w:jc w:val="both"/>
        <w:rPr>
          <w:rFonts w:ascii="Arial" w:hAnsi="Arial" w:cs="Arial"/>
        </w:rPr>
      </w:pPr>
    </w:p>
    <w:p w14:paraId="05EFD8EA" w14:textId="77777777" w:rsidR="00FA37E4" w:rsidRDefault="00FA37E4" w:rsidP="00544745">
      <w:pPr>
        <w:jc w:val="both"/>
        <w:rPr>
          <w:rFonts w:ascii="Arial" w:hAnsi="Arial" w:cs="Arial"/>
        </w:rPr>
      </w:pPr>
      <w:r w:rsidRPr="00FA37E4">
        <w:rPr>
          <w:rFonts w:ascii="Arial" w:hAnsi="Arial" w:cs="Arial"/>
        </w:rPr>
        <w:t>Los Jugadores deberán apegarse a las normas y lineamientos del  Club Necaxa, así como a las especificaciones técnicas y reglamento de cada  torneo.</w:t>
      </w:r>
    </w:p>
    <w:p w14:paraId="2ABE8B8E" w14:textId="77777777" w:rsidR="00544745" w:rsidRPr="00FA37E4" w:rsidRDefault="00544745" w:rsidP="00544745">
      <w:pPr>
        <w:jc w:val="both"/>
        <w:rPr>
          <w:rFonts w:ascii="Arial" w:hAnsi="Arial" w:cs="Arial"/>
        </w:rPr>
      </w:pPr>
    </w:p>
    <w:p w14:paraId="5D61337E" w14:textId="77777777" w:rsidR="00FA37E4" w:rsidRDefault="00FA37E4" w:rsidP="00544745">
      <w:pPr>
        <w:jc w:val="both"/>
        <w:rPr>
          <w:rFonts w:ascii="Arial" w:hAnsi="Arial" w:cs="Arial"/>
        </w:rPr>
      </w:pPr>
      <w:r w:rsidRPr="00FA37E4">
        <w:rPr>
          <w:rFonts w:ascii="Arial" w:hAnsi="Arial" w:cs="Arial"/>
        </w:rPr>
        <w:t>Los Jugadores deberán conducirse con respeto hacia sus  compañeros, rivales, árbitros, y público en general.</w:t>
      </w:r>
    </w:p>
    <w:p w14:paraId="745EF869" w14:textId="77777777" w:rsidR="00544745" w:rsidRPr="00FA37E4" w:rsidRDefault="00544745" w:rsidP="00544745">
      <w:pPr>
        <w:jc w:val="both"/>
        <w:rPr>
          <w:rFonts w:ascii="Arial" w:hAnsi="Arial" w:cs="Arial"/>
        </w:rPr>
      </w:pPr>
    </w:p>
    <w:p w14:paraId="7501423C" w14:textId="77777777" w:rsidR="00FA37E4" w:rsidRDefault="00FA37E4" w:rsidP="00544745">
      <w:pPr>
        <w:jc w:val="both"/>
        <w:rPr>
          <w:rFonts w:ascii="Arial" w:hAnsi="Arial" w:cs="Arial"/>
        </w:rPr>
      </w:pPr>
      <w:r w:rsidRPr="00FA37E4">
        <w:rPr>
          <w:rFonts w:ascii="Arial" w:hAnsi="Arial" w:cs="Arial"/>
        </w:rPr>
        <w:t>Los Jugadores deberán poner su máximo desempeño en la ejecución  de las disposiciones que el Entrenador indique.</w:t>
      </w:r>
    </w:p>
    <w:p w14:paraId="3B07387F" w14:textId="77777777" w:rsidR="00544745" w:rsidRPr="00FA37E4" w:rsidRDefault="00544745" w:rsidP="00544745">
      <w:pPr>
        <w:jc w:val="both"/>
        <w:rPr>
          <w:rFonts w:ascii="Arial" w:hAnsi="Arial" w:cs="Arial"/>
        </w:rPr>
      </w:pPr>
    </w:p>
    <w:p w14:paraId="07573768" w14:textId="77777777" w:rsidR="00FA37E4" w:rsidRDefault="00FA37E4" w:rsidP="00544745">
      <w:pPr>
        <w:jc w:val="both"/>
        <w:rPr>
          <w:rFonts w:ascii="Arial" w:hAnsi="Arial" w:cs="Arial"/>
        </w:rPr>
      </w:pPr>
      <w:r w:rsidRPr="00FA37E4">
        <w:rPr>
          <w:rFonts w:ascii="Arial" w:hAnsi="Arial" w:cs="Arial"/>
        </w:rPr>
        <w:t>La Dirección de Fuerzas Básicas podrá sancionar a un Jugador por incurrir  en forma enunciativa más no limitativa durante un partido, en cualquiera de las  columnas que se señalan a continuación, independientemente del castigo de las  normas que regulan la competencia y la comisión disciplinaria de que se trate.</w:t>
      </w:r>
    </w:p>
    <w:p w14:paraId="23391FA3" w14:textId="77777777" w:rsidR="00544745" w:rsidRPr="00FA37E4" w:rsidRDefault="00544745" w:rsidP="00544745">
      <w:pPr>
        <w:jc w:val="both"/>
        <w:rPr>
          <w:rFonts w:ascii="Arial" w:hAnsi="Arial" w:cs="Arial"/>
        </w:rPr>
      </w:pPr>
    </w:p>
    <w:p w14:paraId="37F55651" w14:textId="77777777" w:rsidR="00FA37E4" w:rsidRPr="00FA37E4" w:rsidRDefault="00FA37E4" w:rsidP="00544745">
      <w:pPr>
        <w:jc w:val="both"/>
        <w:rPr>
          <w:rFonts w:ascii="Arial" w:hAnsi="Arial" w:cs="Arial"/>
        </w:rPr>
      </w:pPr>
      <w:r w:rsidRPr="00FA37E4">
        <w:rPr>
          <w:rFonts w:ascii="Arial" w:hAnsi="Arial" w:cs="Arial"/>
        </w:rPr>
        <w:t>a. No respetar el Fair Play.</w:t>
      </w:r>
    </w:p>
    <w:p w14:paraId="59FD2A7B" w14:textId="77777777" w:rsidR="00FA37E4" w:rsidRPr="00FA37E4" w:rsidRDefault="00FA37E4" w:rsidP="00544745">
      <w:pPr>
        <w:jc w:val="both"/>
        <w:rPr>
          <w:rFonts w:ascii="Arial" w:hAnsi="Arial" w:cs="Arial"/>
        </w:rPr>
      </w:pPr>
      <w:r w:rsidRPr="00FA37E4">
        <w:rPr>
          <w:rFonts w:ascii="Arial" w:hAnsi="Arial" w:cs="Arial"/>
        </w:rPr>
        <w:t>b. Dirigirse a los Árbitros con reclamos, insultos o agresiones en cancha,  vestidores o accesos al estadio o instalaciones deportivas.</w:t>
      </w:r>
    </w:p>
    <w:p w14:paraId="60538E58" w14:textId="77777777" w:rsidR="00FA37E4" w:rsidRPr="00FA37E4" w:rsidRDefault="00FA37E4" w:rsidP="00544745">
      <w:pPr>
        <w:jc w:val="both"/>
        <w:rPr>
          <w:rFonts w:ascii="Arial" w:hAnsi="Arial" w:cs="Arial"/>
        </w:rPr>
      </w:pPr>
      <w:r w:rsidRPr="00FA37E4">
        <w:rPr>
          <w:rFonts w:ascii="Arial" w:hAnsi="Arial" w:cs="Arial"/>
        </w:rPr>
        <w:t>c. Participar</w:t>
      </w:r>
      <w:r w:rsidRPr="00FA37E4">
        <w:rPr>
          <w:rFonts w:ascii="Arial" w:hAnsi="Arial" w:cs="Arial"/>
        </w:rPr>
        <w:tab/>
        <w:t>o provocar una riña en el terreno de juego, cancha,  vestidores, accesos o durante los traslados.</w:t>
      </w:r>
    </w:p>
    <w:p w14:paraId="0088A1C3" w14:textId="77777777" w:rsidR="00FA37E4" w:rsidRPr="00FA37E4" w:rsidRDefault="00FA37E4" w:rsidP="00544745">
      <w:pPr>
        <w:jc w:val="both"/>
        <w:rPr>
          <w:rFonts w:ascii="Arial" w:hAnsi="Arial" w:cs="Arial"/>
        </w:rPr>
      </w:pPr>
      <w:r w:rsidRPr="00FA37E4">
        <w:rPr>
          <w:rFonts w:ascii="Arial" w:hAnsi="Arial" w:cs="Arial"/>
        </w:rPr>
        <w:lastRenderedPageBreak/>
        <w:t>d. Burlarse del equipo contrario o afición del rival.</w:t>
      </w:r>
    </w:p>
    <w:p w14:paraId="14B25683" w14:textId="77777777" w:rsidR="00FA37E4" w:rsidRDefault="00FA37E4" w:rsidP="00544745">
      <w:pPr>
        <w:jc w:val="both"/>
        <w:rPr>
          <w:rFonts w:ascii="Arial" w:hAnsi="Arial" w:cs="Arial"/>
        </w:rPr>
      </w:pPr>
      <w:r w:rsidRPr="00FA37E4">
        <w:rPr>
          <w:rFonts w:ascii="Arial" w:hAnsi="Arial" w:cs="Arial"/>
        </w:rPr>
        <w:t>e. Ser amonestado o expulsado como consecuencia de una acción  antideportiva deliberada por su parte.</w:t>
      </w:r>
    </w:p>
    <w:p w14:paraId="711FF7F3" w14:textId="77777777" w:rsidR="00544745" w:rsidRPr="00FA37E4" w:rsidRDefault="00544745" w:rsidP="00544745">
      <w:pPr>
        <w:jc w:val="both"/>
        <w:rPr>
          <w:rFonts w:ascii="Arial" w:hAnsi="Arial" w:cs="Arial"/>
        </w:rPr>
      </w:pPr>
    </w:p>
    <w:p w14:paraId="11447ED6" w14:textId="77777777" w:rsidR="00FA37E4" w:rsidRPr="00FA37E4" w:rsidRDefault="00FA37E4" w:rsidP="00544745">
      <w:pPr>
        <w:jc w:val="both"/>
        <w:rPr>
          <w:rFonts w:ascii="Arial" w:hAnsi="Arial" w:cs="Arial"/>
        </w:rPr>
      </w:pPr>
      <w:r w:rsidRPr="00FA37E4">
        <w:rPr>
          <w:rFonts w:ascii="Arial" w:hAnsi="Arial" w:cs="Arial"/>
          <w:b/>
          <w:bCs/>
        </w:rPr>
        <w:t>C.4.- PERIODOS RECREATIVOS O DE DESCANSO</w:t>
      </w:r>
    </w:p>
    <w:p w14:paraId="0BC28BD2" w14:textId="77777777" w:rsidR="00FA37E4" w:rsidRDefault="00FA37E4" w:rsidP="00544745">
      <w:pPr>
        <w:jc w:val="both"/>
        <w:rPr>
          <w:rFonts w:ascii="Arial" w:hAnsi="Arial" w:cs="Arial"/>
        </w:rPr>
      </w:pPr>
      <w:r w:rsidRPr="00FA37E4">
        <w:rPr>
          <w:rFonts w:ascii="Arial" w:hAnsi="Arial" w:cs="Arial"/>
        </w:rPr>
        <w:t>Los días y horarios de descanso, así como los destinados a espacios  recreativos, serán determinados por el Cuerpo Técnico, y los mismos deberán  ser respetados y atacados sin excepción.</w:t>
      </w:r>
    </w:p>
    <w:p w14:paraId="057F3A3A" w14:textId="77777777" w:rsidR="00544745" w:rsidRPr="00FA37E4" w:rsidRDefault="00544745" w:rsidP="00544745">
      <w:pPr>
        <w:jc w:val="both"/>
        <w:rPr>
          <w:rFonts w:ascii="Arial" w:hAnsi="Arial" w:cs="Arial"/>
        </w:rPr>
      </w:pPr>
    </w:p>
    <w:p w14:paraId="417AB3FB" w14:textId="77777777" w:rsidR="00FA37E4" w:rsidRDefault="00FA37E4" w:rsidP="00544745">
      <w:pPr>
        <w:jc w:val="both"/>
        <w:rPr>
          <w:rFonts w:ascii="Arial" w:hAnsi="Arial" w:cs="Arial"/>
        </w:rPr>
      </w:pPr>
      <w:r w:rsidRPr="00FA37E4">
        <w:rPr>
          <w:rFonts w:ascii="Arial" w:hAnsi="Arial" w:cs="Arial"/>
        </w:rPr>
        <w:t>La utilización de aparatos electrónicos y/o videojuegos no deberán  interferir con las horas destinadas al sueño.</w:t>
      </w:r>
    </w:p>
    <w:p w14:paraId="26330AFA" w14:textId="77777777" w:rsidR="00544745" w:rsidRPr="00FA37E4" w:rsidRDefault="00544745" w:rsidP="00544745">
      <w:pPr>
        <w:jc w:val="both"/>
        <w:rPr>
          <w:rFonts w:ascii="Arial" w:hAnsi="Arial" w:cs="Arial"/>
        </w:rPr>
      </w:pPr>
    </w:p>
    <w:p w14:paraId="1B5782F8" w14:textId="77777777" w:rsidR="00FA37E4" w:rsidRDefault="00FA37E4" w:rsidP="00544745">
      <w:pPr>
        <w:jc w:val="both"/>
        <w:rPr>
          <w:rFonts w:ascii="Arial" w:hAnsi="Arial" w:cs="Arial"/>
        </w:rPr>
      </w:pPr>
      <w:r w:rsidRPr="00FA37E4">
        <w:rPr>
          <w:rFonts w:ascii="Arial" w:hAnsi="Arial" w:cs="Arial"/>
        </w:rPr>
        <w:t>Esta estrictamente prohibido a los Jugadores fumar, ingerir bebidas  alcohólicas, consumir estupefacientes o sustancias toxicas dentro y fuera de  cancha o concentraciones.</w:t>
      </w:r>
    </w:p>
    <w:p w14:paraId="15801D8E" w14:textId="77777777" w:rsidR="00544745" w:rsidRPr="00FA37E4" w:rsidRDefault="00544745" w:rsidP="00544745">
      <w:pPr>
        <w:jc w:val="both"/>
        <w:rPr>
          <w:rFonts w:ascii="Arial" w:hAnsi="Arial" w:cs="Arial"/>
        </w:rPr>
      </w:pPr>
    </w:p>
    <w:p w14:paraId="1B231687" w14:textId="77777777" w:rsidR="00FA37E4" w:rsidRPr="00FA37E4" w:rsidRDefault="00FA37E4" w:rsidP="00544745">
      <w:pPr>
        <w:jc w:val="both"/>
        <w:rPr>
          <w:rFonts w:ascii="Arial" w:hAnsi="Arial" w:cs="Arial"/>
        </w:rPr>
      </w:pPr>
      <w:r w:rsidRPr="00FA37E4">
        <w:rPr>
          <w:rFonts w:ascii="Arial" w:hAnsi="Arial" w:cs="Arial"/>
          <w:b/>
          <w:bCs/>
          <w:u w:val="single"/>
        </w:rPr>
        <w:t>D.- DISPOSICIONES MÉDICAS</w:t>
      </w:r>
    </w:p>
    <w:p w14:paraId="2C24052C" w14:textId="77777777" w:rsidR="00FA37E4" w:rsidRDefault="00FA37E4" w:rsidP="00544745">
      <w:pPr>
        <w:jc w:val="both"/>
        <w:rPr>
          <w:rFonts w:ascii="Arial" w:hAnsi="Arial" w:cs="Arial"/>
        </w:rPr>
      </w:pPr>
      <w:r w:rsidRPr="00FA37E4">
        <w:rPr>
          <w:rFonts w:ascii="Arial" w:hAnsi="Arial" w:cs="Arial"/>
        </w:rPr>
        <w:t>El servicio medico de Fuerzas Básicas, será el encargado de prestar  atención medica a los Jugadores registrados.</w:t>
      </w:r>
    </w:p>
    <w:p w14:paraId="1BC5EA32" w14:textId="77777777" w:rsidR="00544745" w:rsidRPr="00FA37E4" w:rsidRDefault="00544745" w:rsidP="00544745">
      <w:pPr>
        <w:jc w:val="both"/>
        <w:rPr>
          <w:rFonts w:ascii="Arial" w:hAnsi="Arial" w:cs="Arial"/>
        </w:rPr>
      </w:pPr>
    </w:p>
    <w:p w14:paraId="7CE73170" w14:textId="77777777" w:rsidR="00FA37E4" w:rsidRDefault="00FA37E4" w:rsidP="00544745">
      <w:pPr>
        <w:jc w:val="both"/>
        <w:rPr>
          <w:rFonts w:ascii="Arial" w:hAnsi="Arial" w:cs="Arial"/>
        </w:rPr>
      </w:pPr>
      <w:r w:rsidRPr="00FA37E4">
        <w:rPr>
          <w:rFonts w:ascii="Arial" w:hAnsi="Arial" w:cs="Arial"/>
        </w:rPr>
        <w:t>A efecto de mantenerse en optimas condiciones físicas para el mejor  desempeño de su actividad como futbolistas, los jugadores deberán acatar las  indicaciones y prescripciones de la Coordinación Médica.</w:t>
      </w:r>
    </w:p>
    <w:p w14:paraId="726971F0" w14:textId="77777777" w:rsidR="00544745" w:rsidRPr="00FA37E4" w:rsidRDefault="00544745" w:rsidP="00544745">
      <w:pPr>
        <w:jc w:val="both"/>
        <w:rPr>
          <w:rFonts w:ascii="Arial" w:hAnsi="Arial" w:cs="Arial"/>
        </w:rPr>
      </w:pPr>
    </w:p>
    <w:p w14:paraId="4C608854" w14:textId="77777777" w:rsidR="00FA37E4" w:rsidRDefault="00FA37E4" w:rsidP="00544745">
      <w:pPr>
        <w:jc w:val="both"/>
        <w:rPr>
          <w:rFonts w:ascii="Arial" w:hAnsi="Arial" w:cs="Arial"/>
        </w:rPr>
      </w:pPr>
      <w:r w:rsidRPr="00FA37E4">
        <w:rPr>
          <w:rFonts w:ascii="Arial" w:hAnsi="Arial" w:cs="Arial"/>
        </w:rPr>
        <w:t>El jugador deberá dar aviso al Doctor de Fuerzas Básicas, de cualquier  enfermedad o lesión presentada.</w:t>
      </w:r>
    </w:p>
    <w:p w14:paraId="3B2294F5" w14:textId="77777777" w:rsidR="00544745" w:rsidRPr="00FA37E4" w:rsidRDefault="00544745" w:rsidP="00544745">
      <w:pPr>
        <w:jc w:val="both"/>
        <w:rPr>
          <w:rFonts w:ascii="Arial" w:hAnsi="Arial" w:cs="Arial"/>
        </w:rPr>
      </w:pPr>
    </w:p>
    <w:p w14:paraId="2E5AD50F" w14:textId="77777777" w:rsidR="00FA37E4" w:rsidRDefault="00FA37E4" w:rsidP="00544745">
      <w:pPr>
        <w:jc w:val="both"/>
        <w:rPr>
          <w:rFonts w:ascii="Arial" w:hAnsi="Arial" w:cs="Arial"/>
        </w:rPr>
      </w:pPr>
      <w:r w:rsidRPr="00FA37E4">
        <w:rPr>
          <w:rFonts w:ascii="Arial" w:hAnsi="Arial" w:cs="Arial"/>
        </w:rPr>
        <w:t>El proporcionar información falsa o incompleta sobre las lecciones  preexistentes, ocasionara la anulación del seguro medico ofrecido por el Club  Necaxa y el caso será turnado a la Dirección del Club Necaxa, la cual  determinara los procedimientos a seguir.</w:t>
      </w:r>
    </w:p>
    <w:p w14:paraId="38211DD7" w14:textId="77777777" w:rsidR="00544745" w:rsidRPr="00FA37E4" w:rsidRDefault="00544745" w:rsidP="00544745">
      <w:pPr>
        <w:jc w:val="both"/>
        <w:rPr>
          <w:rFonts w:ascii="Arial" w:hAnsi="Arial" w:cs="Arial"/>
        </w:rPr>
      </w:pPr>
    </w:p>
    <w:p w14:paraId="6DAC726B" w14:textId="77777777" w:rsidR="00FA37E4" w:rsidRDefault="00FA37E4" w:rsidP="00544745">
      <w:pPr>
        <w:jc w:val="both"/>
        <w:rPr>
          <w:rFonts w:ascii="Arial" w:hAnsi="Arial" w:cs="Arial"/>
        </w:rPr>
      </w:pPr>
      <w:r w:rsidRPr="00FA37E4">
        <w:rPr>
          <w:rFonts w:ascii="Arial" w:hAnsi="Arial" w:cs="Arial"/>
        </w:rPr>
        <w:t>Los Jugadores están obligados a someterse a los exámenes médicos y a la  realización de análisis clínicos que determine la Coordinación Médica.</w:t>
      </w:r>
    </w:p>
    <w:p w14:paraId="52C1249C" w14:textId="77777777" w:rsidR="00544745" w:rsidRPr="00FA37E4" w:rsidRDefault="00544745" w:rsidP="00544745">
      <w:pPr>
        <w:jc w:val="both"/>
        <w:rPr>
          <w:rFonts w:ascii="Arial" w:hAnsi="Arial" w:cs="Arial"/>
        </w:rPr>
      </w:pPr>
    </w:p>
    <w:p w14:paraId="21CCF189" w14:textId="77777777" w:rsidR="00FA37E4" w:rsidRDefault="00FA37E4" w:rsidP="00544745">
      <w:pPr>
        <w:jc w:val="both"/>
        <w:rPr>
          <w:rFonts w:ascii="Arial" w:hAnsi="Arial" w:cs="Arial"/>
        </w:rPr>
      </w:pPr>
      <w:r w:rsidRPr="00FA37E4">
        <w:rPr>
          <w:rFonts w:ascii="Arial" w:hAnsi="Arial" w:cs="Arial"/>
        </w:rPr>
        <w:t>Los Jugadores deberán dar aviso inmediato al Servicio Médico y Cuerpo  Técnico de las lesiones o enfermedades que sufran en el desarrollo de su  actividad deportiva en entrenamientos, partidos y actividades deportivas.</w:t>
      </w:r>
    </w:p>
    <w:p w14:paraId="481886FD" w14:textId="77777777" w:rsidR="00544745" w:rsidRPr="00FA37E4" w:rsidRDefault="00544745" w:rsidP="00544745">
      <w:pPr>
        <w:jc w:val="both"/>
        <w:rPr>
          <w:rFonts w:ascii="Arial" w:hAnsi="Arial" w:cs="Arial"/>
        </w:rPr>
      </w:pPr>
    </w:p>
    <w:p w14:paraId="4E5AD821" w14:textId="77777777" w:rsidR="00FA37E4" w:rsidRDefault="00FA37E4" w:rsidP="00544745">
      <w:pPr>
        <w:jc w:val="both"/>
        <w:rPr>
          <w:rFonts w:ascii="Arial" w:hAnsi="Arial" w:cs="Arial"/>
        </w:rPr>
      </w:pPr>
      <w:r w:rsidRPr="00FA37E4">
        <w:rPr>
          <w:rFonts w:ascii="Arial" w:hAnsi="Arial" w:cs="Arial"/>
        </w:rPr>
        <w:t>El Jugador deberá reportar los medicamentos y/o suplementos que este  ingiriendo y abstenerse a ingerir cualquier medicamento homeópata, alópata o  herbolaria no prescrito por el Servicio Médico de Fuerzas Básicas porque el  jugador es el único responsable del resultado que pudiera arrojar un examen de  control de dopaje, por el consumo de una sustancia no prescrita por el Servicio  Médico de Fuerzas Básicas.</w:t>
      </w:r>
    </w:p>
    <w:p w14:paraId="38BB21E5" w14:textId="77777777" w:rsidR="00544745" w:rsidRPr="00FA37E4" w:rsidRDefault="00544745" w:rsidP="00544745">
      <w:pPr>
        <w:jc w:val="both"/>
        <w:rPr>
          <w:rFonts w:ascii="Arial" w:hAnsi="Arial" w:cs="Arial"/>
        </w:rPr>
      </w:pPr>
    </w:p>
    <w:p w14:paraId="0E224F25" w14:textId="77777777" w:rsidR="00FA37E4" w:rsidRDefault="00FA37E4" w:rsidP="00544745">
      <w:pPr>
        <w:jc w:val="both"/>
        <w:rPr>
          <w:rFonts w:ascii="Arial" w:hAnsi="Arial" w:cs="Arial"/>
        </w:rPr>
      </w:pPr>
      <w:r w:rsidRPr="00FA37E4">
        <w:rPr>
          <w:rFonts w:ascii="Arial" w:hAnsi="Arial" w:cs="Arial"/>
        </w:rPr>
        <w:lastRenderedPageBreak/>
        <w:t>Los jugadores deberán respetar las normas internas de la Coordinación  Médica y las áreas destinadas a proporcionar atención y tratamiento medico.</w:t>
      </w:r>
    </w:p>
    <w:p w14:paraId="48E2FA5C" w14:textId="77777777" w:rsidR="00544745" w:rsidRPr="00FA37E4" w:rsidRDefault="00544745" w:rsidP="00544745">
      <w:pPr>
        <w:jc w:val="both"/>
        <w:rPr>
          <w:rFonts w:ascii="Arial" w:hAnsi="Arial" w:cs="Arial"/>
        </w:rPr>
      </w:pPr>
    </w:p>
    <w:p w14:paraId="36B3A5C5" w14:textId="77777777" w:rsidR="00FA37E4" w:rsidRPr="00FA37E4" w:rsidRDefault="00FA37E4" w:rsidP="00544745">
      <w:pPr>
        <w:jc w:val="both"/>
        <w:rPr>
          <w:rFonts w:ascii="Arial" w:hAnsi="Arial" w:cs="Arial"/>
        </w:rPr>
      </w:pPr>
      <w:r w:rsidRPr="00FA37E4">
        <w:rPr>
          <w:rFonts w:ascii="Arial" w:hAnsi="Arial" w:cs="Arial"/>
          <w:b/>
          <w:bCs/>
        </w:rPr>
        <w:t>E.- DISPOSICIONES DE CRECIMIENTO PERSONAL.</w:t>
      </w:r>
    </w:p>
    <w:p w14:paraId="24EB3D9A" w14:textId="77777777" w:rsidR="00FA37E4" w:rsidRDefault="00FA37E4" w:rsidP="00544745">
      <w:pPr>
        <w:jc w:val="both"/>
        <w:rPr>
          <w:rFonts w:ascii="Arial" w:hAnsi="Arial" w:cs="Arial"/>
        </w:rPr>
      </w:pPr>
      <w:r w:rsidRPr="00FA37E4">
        <w:rPr>
          <w:rFonts w:ascii="Arial" w:hAnsi="Arial" w:cs="Arial"/>
        </w:rPr>
        <w:t>La Coordinación de Psicología y Desarrollo Humano, será la encargada  de realizar evaluaciones a los Jugadores, así como dinámicas de trabajo  grupal planificado y prestar atención individual y a los Jugadores registrados  en las diferentes divisiones.</w:t>
      </w:r>
    </w:p>
    <w:p w14:paraId="3AD55BFA" w14:textId="77777777" w:rsidR="00544745" w:rsidRPr="00FA37E4" w:rsidRDefault="00544745" w:rsidP="00544745">
      <w:pPr>
        <w:jc w:val="both"/>
        <w:rPr>
          <w:rFonts w:ascii="Arial" w:hAnsi="Arial" w:cs="Arial"/>
        </w:rPr>
      </w:pPr>
    </w:p>
    <w:p w14:paraId="6FA6F7E9" w14:textId="77777777" w:rsidR="00FA37E4" w:rsidRDefault="00FA37E4" w:rsidP="00544745">
      <w:pPr>
        <w:jc w:val="both"/>
        <w:rPr>
          <w:rFonts w:ascii="Arial" w:hAnsi="Arial" w:cs="Arial"/>
        </w:rPr>
      </w:pPr>
      <w:r w:rsidRPr="00FA37E4">
        <w:rPr>
          <w:rFonts w:ascii="Arial" w:hAnsi="Arial" w:cs="Arial"/>
        </w:rPr>
        <w:t>Todo Jugador sin excepción, debe realizar las evaluaciones y  presentarse tanto a las sesiones individuales como a las sesiones grupales  que determine la Coordinación de Psicología y Desarrollo Humano.</w:t>
      </w:r>
    </w:p>
    <w:p w14:paraId="0FBE5F89" w14:textId="77777777" w:rsidR="00544745" w:rsidRPr="00FA37E4" w:rsidRDefault="00544745" w:rsidP="00544745">
      <w:pPr>
        <w:jc w:val="both"/>
        <w:rPr>
          <w:rFonts w:ascii="Arial" w:hAnsi="Arial" w:cs="Arial"/>
        </w:rPr>
      </w:pPr>
    </w:p>
    <w:p w14:paraId="7381A3F9" w14:textId="77777777" w:rsidR="00FA37E4" w:rsidRPr="00FA37E4" w:rsidRDefault="00FA37E4" w:rsidP="00544745">
      <w:pPr>
        <w:jc w:val="both"/>
        <w:rPr>
          <w:rFonts w:ascii="Arial" w:hAnsi="Arial" w:cs="Arial"/>
        </w:rPr>
      </w:pPr>
      <w:r w:rsidRPr="00FA37E4">
        <w:rPr>
          <w:rFonts w:ascii="Arial" w:hAnsi="Arial" w:cs="Arial"/>
          <w:b/>
          <w:bCs/>
        </w:rPr>
        <w:t>F.- DISPOSICIONES DE NUTRICIÓN</w:t>
      </w:r>
    </w:p>
    <w:p w14:paraId="4F7C6AE3" w14:textId="77777777" w:rsidR="00FA37E4" w:rsidRDefault="00FA37E4" w:rsidP="00544745">
      <w:pPr>
        <w:jc w:val="both"/>
        <w:rPr>
          <w:rFonts w:ascii="Arial" w:hAnsi="Arial" w:cs="Arial"/>
        </w:rPr>
      </w:pPr>
      <w:r w:rsidRPr="00FA37E4">
        <w:rPr>
          <w:rFonts w:ascii="Arial" w:hAnsi="Arial" w:cs="Arial"/>
        </w:rPr>
        <w:t>Lo relacionado con la nutrición de los Jugadores forma parte del programa  integral de entrenamiento preparado para las diferentes divisiones de Fuerzas  Básicas, por lo que los jugadores deberán respetar y acatar las normas e  instrucciones giradas por el área respectiva.</w:t>
      </w:r>
    </w:p>
    <w:p w14:paraId="442DE049" w14:textId="77777777" w:rsidR="00544745" w:rsidRPr="00FA37E4" w:rsidRDefault="00544745" w:rsidP="00544745">
      <w:pPr>
        <w:jc w:val="both"/>
        <w:rPr>
          <w:rFonts w:ascii="Arial" w:hAnsi="Arial" w:cs="Arial"/>
        </w:rPr>
      </w:pPr>
    </w:p>
    <w:p w14:paraId="3F84D09C" w14:textId="77777777" w:rsidR="00FA37E4" w:rsidRDefault="00FA37E4" w:rsidP="00544745">
      <w:pPr>
        <w:jc w:val="both"/>
        <w:rPr>
          <w:rFonts w:ascii="Arial" w:hAnsi="Arial" w:cs="Arial"/>
        </w:rPr>
      </w:pPr>
      <w:r w:rsidRPr="00FA37E4">
        <w:rPr>
          <w:rFonts w:ascii="Arial" w:hAnsi="Arial" w:cs="Arial"/>
        </w:rPr>
        <w:t>Todo Jugador deberá realizarse las evaluaciones que determine el área de  nutrición avaladas por el Cuerpo Técnico.</w:t>
      </w:r>
    </w:p>
    <w:p w14:paraId="0375C233" w14:textId="77777777" w:rsidR="00544745" w:rsidRPr="00FA37E4" w:rsidRDefault="00544745" w:rsidP="00544745">
      <w:pPr>
        <w:jc w:val="both"/>
        <w:rPr>
          <w:rFonts w:ascii="Arial" w:hAnsi="Arial" w:cs="Arial"/>
        </w:rPr>
      </w:pPr>
    </w:p>
    <w:p w14:paraId="6543BAA0" w14:textId="77777777" w:rsidR="00FA37E4" w:rsidRPr="00FA37E4" w:rsidRDefault="00FA37E4" w:rsidP="00544745">
      <w:pPr>
        <w:jc w:val="both"/>
        <w:rPr>
          <w:rFonts w:ascii="Arial" w:hAnsi="Arial" w:cs="Arial"/>
        </w:rPr>
      </w:pPr>
      <w:r w:rsidRPr="00FA37E4">
        <w:rPr>
          <w:rFonts w:ascii="Arial" w:hAnsi="Arial" w:cs="Arial"/>
        </w:rPr>
        <w:t>Es compromiso del Jugador presentarse a sus citas individuales, sesiones  grupales pactadas y seguir las acciones recomendadas en cuanto a Nutrición  se refiere.</w:t>
      </w:r>
    </w:p>
    <w:p w14:paraId="725B70AD" w14:textId="77777777" w:rsidR="00FA37E4" w:rsidRDefault="00FA37E4" w:rsidP="00544745">
      <w:pPr>
        <w:jc w:val="both"/>
        <w:rPr>
          <w:rFonts w:ascii="Arial" w:hAnsi="Arial" w:cs="Arial"/>
        </w:rPr>
      </w:pPr>
      <w:r w:rsidRPr="00FA37E4">
        <w:rPr>
          <w:rFonts w:ascii="Arial" w:hAnsi="Arial" w:cs="Arial"/>
        </w:rPr>
        <w:t>Los Jugadores no podrán introducir a las concentraciones alimentos no  autorizados por el área de nutrición.</w:t>
      </w:r>
    </w:p>
    <w:p w14:paraId="5A251992" w14:textId="77777777" w:rsidR="00544745" w:rsidRPr="00FA37E4" w:rsidRDefault="00544745" w:rsidP="00544745">
      <w:pPr>
        <w:jc w:val="both"/>
        <w:rPr>
          <w:rFonts w:ascii="Arial" w:hAnsi="Arial" w:cs="Arial"/>
        </w:rPr>
      </w:pPr>
    </w:p>
    <w:p w14:paraId="38FE93E9" w14:textId="77777777" w:rsidR="00FA37E4" w:rsidRDefault="00FA37E4" w:rsidP="00544745">
      <w:pPr>
        <w:jc w:val="both"/>
        <w:rPr>
          <w:rFonts w:ascii="Arial" w:hAnsi="Arial" w:cs="Arial"/>
        </w:rPr>
      </w:pPr>
      <w:r w:rsidRPr="00FA37E4">
        <w:rPr>
          <w:rFonts w:ascii="Arial" w:hAnsi="Arial" w:cs="Arial"/>
        </w:rPr>
        <w:t>Es responsabilidad del Jugador mantener su disposición corporal de  acuerdo a lo que el área de nutrición le pide.</w:t>
      </w:r>
    </w:p>
    <w:p w14:paraId="2DF0CF49" w14:textId="77777777" w:rsidR="00544745" w:rsidRPr="00FA37E4" w:rsidRDefault="00544745" w:rsidP="00544745">
      <w:pPr>
        <w:jc w:val="both"/>
        <w:rPr>
          <w:rFonts w:ascii="Arial" w:hAnsi="Arial" w:cs="Arial"/>
        </w:rPr>
      </w:pPr>
    </w:p>
    <w:p w14:paraId="33F40718" w14:textId="77777777" w:rsidR="00FA37E4" w:rsidRPr="00FA37E4" w:rsidRDefault="00FA37E4" w:rsidP="00544745">
      <w:pPr>
        <w:jc w:val="both"/>
        <w:rPr>
          <w:rFonts w:ascii="Arial" w:hAnsi="Arial" w:cs="Arial"/>
        </w:rPr>
      </w:pPr>
      <w:r w:rsidRPr="00FA37E4">
        <w:rPr>
          <w:rFonts w:ascii="Arial" w:hAnsi="Arial" w:cs="Arial"/>
          <w:b/>
          <w:bCs/>
        </w:rPr>
        <w:t>G.- EQUIPAMIENTO</w:t>
      </w:r>
    </w:p>
    <w:p w14:paraId="33C0F8FD" w14:textId="77777777" w:rsidR="00FA37E4" w:rsidRDefault="00FA37E4" w:rsidP="00544745">
      <w:pPr>
        <w:jc w:val="both"/>
        <w:rPr>
          <w:rFonts w:ascii="Arial" w:hAnsi="Arial" w:cs="Arial"/>
        </w:rPr>
      </w:pPr>
      <w:r w:rsidRPr="00FA37E4">
        <w:rPr>
          <w:rFonts w:ascii="Arial" w:hAnsi="Arial" w:cs="Arial"/>
        </w:rPr>
        <w:t>Los Jugadores deberán presentarse a los entrenamientos, partidos,  compromisos publicitarios, o eventos designados, debidamente aseados y  portando la ropa o uniforme señalados.</w:t>
      </w:r>
    </w:p>
    <w:p w14:paraId="731718B7" w14:textId="77777777" w:rsidR="00544745" w:rsidRPr="00FA37E4" w:rsidRDefault="00544745" w:rsidP="00544745">
      <w:pPr>
        <w:jc w:val="both"/>
        <w:rPr>
          <w:rFonts w:ascii="Arial" w:hAnsi="Arial" w:cs="Arial"/>
        </w:rPr>
      </w:pPr>
    </w:p>
    <w:p w14:paraId="0D1CD083" w14:textId="77777777" w:rsidR="00FA37E4" w:rsidRDefault="00FA37E4" w:rsidP="00544745">
      <w:pPr>
        <w:jc w:val="both"/>
        <w:rPr>
          <w:rFonts w:ascii="Arial" w:hAnsi="Arial" w:cs="Arial"/>
        </w:rPr>
      </w:pPr>
      <w:r w:rsidRPr="00FA37E4">
        <w:rPr>
          <w:rFonts w:ascii="Arial" w:hAnsi="Arial" w:cs="Arial"/>
        </w:rPr>
        <w:t>No esta permitido el uso de maletas, accesorios y/o gorras de marcas  ajenas a los patrocinadores del Club Necaxa.</w:t>
      </w:r>
    </w:p>
    <w:p w14:paraId="46EC8B08" w14:textId="77777777" w:rsidR="00544745" w:rsidRPr="00FA37E4" w:rsidRDefault="00544745" w:rsidP="00544745">
      <w:pPr>
        <w:jc w:val="both"/>
        <w:rPr>
          <w:rFonts w:ascii="Arial" w:hAnsi="Arial" w:cs="Arial"/>
        </w:rPr>
      </w:pPr>
    </w:p>
    <w:p w14:paraId="2577F9D3" w14:textId="77777777" w:rsidR="00FA37E4" w:rsidRDefault="00FA37E4" w:rsidP="00544745">
      <w:pPr>
        <w:jc w:val="both"/>
        <w:rPr>
          <w:rFonts w:ascii="Arial" w:hAnsi="Arial" w:cs="Arial"/>
        </w:rPr>
      </w:pPr>
      <w:r w:rsidRPr="00FA37E4">
        <w:rPr>
          <w:rFonts w:ascii="Arial" w:hAnsi="Arial" w:cs="Arial"/>
        </w:rPr>
        <w:t>El Jugador se compromete a usar única y exclusivamente el uniforme  autorizado, para cada uno de los eventos en que participe, usando cada  prenda para el fin con el que fue diseñada. Queda prohibido quitarse o  desplazar cualquier prenda del uniforme para mostrar mensajes políticos,  religiosos, personales y/o cualquier tipo de publicidad.</w:t>
      </w:r>
    </w:p>
    <w:p w14:paraId="0F243061" w14:textId="77777777" w:rsidR="00544745" w:rsidRPr="00FA37E4" w:rsidRDefault="00544745" w:rsidP="00544745">
      <w:pPr>
        <w:jc w:val="both"/>
        <w:rPr>
          <w:rFonts w:ascii="Arial" w:hAnsi="Arial" w:cs="Arial"/>
        </w:rPr>
      </w:pPr>
    </w:p>
    <w:p w14:paraId="06B7CB07" w14:textId="77777777" w:rsidR="00FA37E4" w:rsidRPr="00FA37E4" w:rsidRDefault="00FA37E4" w:rsidP="00544745">
      <w:pPr>
        <w:jc w:val="both"/>
        <w:rPr>
          <w:rFonts w:ascii="Arial" w:hAnsi="Arial" w:cs="Arial"/>
        </w:rPr>
      </w:pPr>
      <w:r w:rsidRPr="00FA37E4">
        <w:rPr>
          <w:rFonts w:ascii="Arial" w:hAnsi="Arial" w:cs="Arial"/>
        </w:rPr>
        <w:t>Todo jugador deberá portar el uniforme proporcionado por la Dirección de  Fuerzas Básicas, según corresponda a los entrenamientos, partidos,  concentraciones, viajes o desplazamientos.</w:t>
      </w:r>
    </w:p>
    <w:p w14:paraId="2C0DB94B" w14:textId="77777777" w:rsidR="00FA37E4" w:rsidRDefault="00FA37E4" w:rsidP="00544745">
      <w:pPr>
        <w:jc w:val="both"/>
        <w:rPr>
          <w:rFonts w:ascii="Arial" w:hAnsi="Arial" w:cs="Arial"/>
        </w:rPr>
      </w:pPr>
      <w:r w:rsidRPr="00FA37E4">
        <w:rPr>
          <w:rFonts w:ascii="Arial" w:hAnsi="Arial" w:cs="Arial"/>
        </w:rPr>
        <w:lastRenderedPageBreak/>
        <w:t>Los jugadores no podrán usar, promover y/o regalar, recibir productos  de ninguna marca comercial que no sea patrocinadora oficial del Club  Necaxa, con excepción de los zapatos de juego.</w:t>
      </w:r>
    </w:p>
    <w:p w14:paraId="67EBCFE1" w14:textId="77777777" w:rsidR="00544745" w:rsidRPr="00FA37E4" w:rsidRDefault="00544745" w:rsidP="00544745">
      <w:pPr>
        <w:jc w:val="both"/>
        <w:rPr>
          <w:rFonts w:ascii="Arial" w:hAnsi="Arial" w:cs="Arial"/>
        </w:rPr>
      </w:pPr>
    </w:p>
    <w:p w14:paraId="258A427F" w14:textId="77777777" w:rsidR="00FA37E4" w:rsidRDefault="00FA37E4" w:rsidP="00544745">
      <w:pPr>
        <w:jc w:val="both"/>
        <w:rPr>
          <w:rFonts w:ascii="Arial" w:hAnsi="Arial" w:cs="Arial"/>
        </w:rPr>
      </w:pPr>
      <w:r w:rsidRPr="00FA37E4">
        <w:rPr>
          <w:rFonts w:ascii="Arial" w:hAnsi="Arial" w:cs="Arial"/>
        </w:rPr>
        <w:t>La Dirección de Fuerzas Básicas se reserva la propiedad de los  uniformes.</w:t>
      </w:r>
    </w:p>
    <w:p w14:paraId="05C5B0DB" w14:textId="77777777" w:rsidR="00544745" w:rsidRPr="00FA37E4" w:rsidRDefault="00544745" w:rsidP="00544745">
      <w:pPr>
        <w:jc w:val="both"/>
        <w:rPr>
          <w:rFonts w:ascii="Arial" w:hAnsi="Arial" w:cs="Arial"/>
        </w:rPr>
      </w:pPr>
    </w:p>
    <w:p w14:paraId="4425CA38" w14:textId="77777777" w:rsidR="00FA37E4" w:rsidRPr="00FA37E4" w:rsidRDefault="00FA37E4" w:rsidP="00544745">
      <w:pPr>
        <w:jc w:val="both"/>
        <w:rPr>
          <w:rFonts w:ascii="Arial" w:hAnsi="Arial" w:cs="Arial"/>
        </w:rPr>
      </w:pPr>
      <w:r w:rsidRPr="00FA37E4">
        <w:rPr>
          <w:rFonts w:ascii="Arial" w:hAnsi="Arial" w:cs="Arial"/>
        </w:rPr>
        <w:t>Esta prohibido intercambiar o regalar prendas sin la autorización de la  Dirección de Fuerzas Básicas. Si esto llegara a ocurrir, el Jugador pagara el  importe de la misma.</w:t>
      </w:r>
    </w:p>
    <w:p w14:paraId="78CB9624" w14:textId="77777777" w:rsidR="00FA37E4" w:rsidRDefault="00FA37E4" w:rsidP="00544745">
      <w:pPr>
        <w:jc w:val="both"/>
        <w:rPr>
          <w:rFonts w:ascii="Arial" w:hAnsi="Arial" w:cs="Arial"/>
        </w:rPr>
      </w:pPr>
      <w:r w:rsidRPr="00FA37E4">
        <w:rPr>
          <w:rFonts w:ascii="Arial" w:hAnsi="Arial" w:cs="Arial"/>
        </w:rPr>
        <w:t>Se autoriza a los jugadores el uso de gorras y lentes oscuros solamente  en exteriores. La gorra deberá usarse siempre con la visera hacia el frente.</w:t>
      </w:r>
    </w:p>
    <w:p w14:paraId="0690F68D" w14:textId="77777777" w:rsidR="00544745" w:rsidRPr="00FA37E4" w:rsidRDefault="00544745" w:rsidP="00544745">
      <w:pPr>
        <w:jc w:val="both"/>
        <w:rPr>
          <w:rFonts w:ascii="Arial" w:hAnsi="Arial" w:cs="Arial"/>
        </w:rPr>
      </w:pPr>
    </w:p>
    <w:p w14:paraId="0A70DE96" w14:textId="77777777" w:rsidR="00FA37E4" w:rsidRPr="00FA37E4" w:rsidRDefault="00FA37E4" w:rsidP="00544745">
      <w:pPr>
        <w:jc w:val="both"/>
        <w:rPr>
          <w:rFonts w:ascii="Arial" w:hAnsi="Arial" w:cs="Arial"/>
        </w:rPr>
      </w:pPr>
      <w:r w:rsidRPr="00FA37E4">
        <w:rPr>
          <w:rFonts w:ascii="Arial" w:hAnsi="Arial" w:cs="Arial"/>
          <w:b/>
          <w:bCs/>
        </w:rPr>
        <w:t>H.- ACCESO A INSTALACIONES</w:t>
      </w:r>
    </w:p>
    <w:p w14:paraId="2717CA14" w14:textId="77777777" w:rsidR="00FA37E4" w:rsidRDefault="00FA37E4" w:rsidP="00544745">
      <w:pPr>
        <w:jc w:val="both"/>
        <w:rPr>
          <w:rFonts w:ascii="Arial" w:hAnsi="Arial" w:cs="Arial"/>
        </w:rPr>
      </w:pPr>
      <w:r w:rsidRPr="00FA37E4">
        <w:rPr>
          <w:rFonts w:ascii="Arial" w:hAnsi="Arial" w:cs="Arial"/>
        </w:rPr>
        <w:t>Los jugadores quedan obligados a dar el uso adecuado a las instalaciones,  equipo proporcionado y material necesario para desarrollar sus actividades.</w:t>
      </w:r>
    </w:p>
    <w:p w14:paraId="322DDC26" w14:textId="77777777" w:rsidR="00544745" w:rsidRPr="00FA37E4" w:rsidRDefault="00544745" w:rsidP="00544745">
      <w:pPr>
        <w:jc w:val="both"/>
        <w:rPr>
          <w:rFonts w:ascii="Arial" w:hAnsi="Arial" w:cs="Arial"/>
        </w:rPr>
      </w:pPr>
    </w:p>
    <w:p w14:paraId="56B033D6" w14:textId="77777777" w:rsidR="00FA37E4" w:rsidRDefault="00FA37E4" w:rsidP="00544745">
      <w:pPr>
        <w:jc w:val="both"/>
        <w:rPr>
          <w:rFonts w:ascii="Arial" w:hAnsi="Arial" w:cs="Arial"/>
        </w:rPr>
      </w:pPr>
      <w:r w:rsidRPr="00FA37E4">
        <w:rPr>
          <w:rFonts w:ascii="Arial" w:hAnsi="Arial" w:cs="Arial"/>
        </w:rPr>
        <w:t>Si a consideración del Cuerpo Técnico se ha dado un uso inadecuado a los  instrumentos de trabajo e instalaciones, o se han deteriorado o perdido por  negligencia del jugador, este deberá cubrir la cantidad correspondencia al valor  de la reposición o compostura del objeto.</w:t>
      </w:r>
    </w:p>
    <w:p w14:paraId="17DD9304" w14:textId="77777777" w:rsidR="00544745" w:rsidRPr="00FA37E4" w:rsidRDefault="00544745" w:rsidP="00544745">
      <w:pPr>
        <w:jc w:val="both"/>
        <w:rPr>
          <w:rFonts w:ascii="Arial" w:hAnsi="Arial" w:cs="Arial"/>
        </w:rPr>
      </w:pPr>
    </w:p>
    <w:p w14:paraId="40C17906" w14:textId="77777777" w:rsidR="00FA37E4" w:rsidRDefault="00FA37E4" w:rsidP="00544745">
      <w:pPr>
        <w:jc w:val="both"/>
        <w:rPr>
          <w:rFonts w:ascii="Arial" w:hAnsi="Arial" w:cs="Arial"/>
        </w:rPr>
      </w:pPr>
      <w:r w:rsidRPr="00FA37E4">
        <w:rPr>
          <w:rFonts w:ascii="Arial" w:hAnsi="Arial" w:cs="Arial"/>
        </w:rPr>
        <w:t>La Dirección de Fuerzas Básicas podrá restringir el acceso a personas  ajenas a las instalaciones de concentraciones, hoteles, campos de  entrenamiento, comedores y estadios donde se encuentre el equipo; incluyendo  familiares, intermediarios, o amigos de los jugadores.</w:t>
      </w:r>
    </w:p>
    <w:p w14:paraId="677926E2" w14:textId="77777777" w:rsidR="00544745" w:rsidRPr="00FA37E4" w:rsidRDefault="00544745" w:rsidP="00544745">
      <w:pPr>
        <w:jc w:val="both"/>
        <w:rPr>
          <w:rFonts w:ascii="Arial" w:hAnsi="Arial" w:cs="Arial"/>
        </w:rPr>
      </w:pPr>
    </w:p>
    <w:p w14:paraId="594CC4AD" w14:textId="77777777" w:rsidR="00FA37E4" w:rsidRDefault="00FA37E4" w:rsidP="00544745">
      <w:pPr>
        <w:jc w:val="both"/>
        <w:rPr>
          <w:rFonts w:ascii="Arial" w:hAnsi="Arial" w:cs="Arial"/>
        </w:rPr>
      </w:pPr>
      <w:r w:rsidRPr="00FA37E4">
        <w:rPr>
          <w:rFonts w:ascii="Arial" w:hAnsi="Arial" w:cs="Arial"/>
        </w:rPr>
        <w:t>Por seguridad de imagen del jugador y del equipo, estará prohibido dar  información no autorizada relacionada con el Club Necaxa.</w:t>
      </w:r>
    </w:p>
    <w:p w14:paraId="7418995E" w14:textId="77777777" w:rsidR="00544745" w:rsidRPr="00FA37E4" w:rsidRDefault="00544745" w:rsidP="00544745">
      <w:pPr>
        <w:jc w:val="both"/>
        <w:rPr>
          <w:rFonts w:ascii="Arial" w:hAnsi="Arial" w:cs="Arial"/>
        </w:rPr>
      </w:pPr>
    </w:p>
    <w:p w14:paraId="43FE4883" w14:textId="77777777" w:rsidR="00FA37E4" w:rsidRPr="00FA37E4" w:rsidRDefault="00FA37E4" w:rsidP="00544745">
      <w:pPr>
        <w:jc w:val="both"/>
        <w:rPr>
          <w:rFonts w:ascii="Arial" w:hAnsi="Arial" w:cs="Arial"/>
        </w:rPr>
      </w:pPr>
      <w:r w:rsidRPr="00FA37E4">
        <w:rPr>
          <w:rFonts w:ascii="Arial" w:hAnsi="Arial" w:cs="Arial"/>
          <w:b/>
          <w:bCs/>
        </w:rPr>
        <w:t>I.- DESPLAZAMIENTOS Y VIAJES</w:t>
      </w:r>
    </w:p>
    <w:p w14:paraId="0D3099C4" w14:textId="77777777" w:rsidR="00FA37E4" w:rsidRDefault="00FA37E4" w:rsidP="00544745">
      <w:pPr>
        <w:jc w:val="both"/>
        <w:rPr>
          <w:rFonts w:ascii="Arial" w:hAnsi="Arial" w:cs="Arial"/>
        </w:rPr>
      </w:pPr>
      <w:r w:rsidRPr="00FA37E4">
        <w:rPr>
          <w:rFonts w:ascii="Arial" w:hAnsi="Arial" w:cs="Arial"/>
        </w:rPr>
        <w:t>Los jugadores deberán mostrar buena conducta en el transcurso de viajes,  estancia en hoteles, restaurantes, transportes, reuniones, ruedas de prensa,  eventos sociales, y demás lugares públicos donde sea requerida su participación.</w:t>
      </w:r>
    </w:p>
    <w:p w14:paraId="6C6CBC34" w14:textId="77777777" w:rsidR="00544745" w:rsidRPr="00FA37E4" w:rsidRDefault="00544745" w:rsidP="00544745">
      <w:pPr>
        <w:jc w:val="both"/>
        <w:rPr>
          <w:rFonts w:ascii="Arial" w:hAnsi="Arial" w:cs="Arial"/>
        </w:rPr>
      </w:pPr>
    </w:p>
    <w:p w14:paraId="1C87B551" w14:textId="77777777" w:rsidR="00FA37E4" w:rsidRDefault="00FA37E4" w:rsidP="00544745">
      <w:pPr>
        <w:jc w:val="both"/>
        <w:rPr>
          <w:rFonts w:ascii="Arial" w:hAnsi="Arial" w:cs="Arial"/>
        </w:rPr>
      </w:pPr>
      <w:r w:rsidRPr="00FA37E4">
        <w:rPr>
          <w:rFonts w:ascii="Arial" w:hAnsi="Arial" w:cs="Arial"/>
        </w:rPr>
        <w:t>Es responsabilidad del jugador apegarse a las indicaciones proporcionadas  durante los desplazamientos y viajes, cuidando su integridad y seguridad.</w:t>
      </w:r>
    </w:p>
    <w:p w14:paraId="2EEF7EE3" w14:textId="77777777" w:rsidR="00544745" w:rsidRPr="00FA37E4" w:rsidRDefault="00544745" w:rsidP="00544745">
      <w:pPr>
        <w:jc w:val="both"/>
        <w:rPr>
          <w:rFonts w:ascii="Arial" w:hAnsi="Arial" w:cs="Arial"/>
        </w:rPr>
      </w:pPr>
    </w:p>
    <w:p w14:paraId="1D43B859" w14:textId="77777777" w:rsidR="00FA37E4" w:rsidRDefault="00FA37E4" w:rsidP="00544745">
      <w:pPr>
        <w:jc w:val="both"/>
        <w:rPr>
          <w:rFonts w:ascii="Arial" w:hAnsi="Arial" w:cs="Arial"/>
        </w:rPr>
      </w:pPr>
      <w:r w:rsidRPr="00FA37E4">
        <w:rPr>
          <w:rFonts w:ascii="Arial" w:hAnsi="Arial" w:cs="Arial"/>
        </w:rPr>
        <w:t>Es la responsabilidad de Club Necaxa cubrir los gastos de transportación,  alimentación y hospedaje. Todos los gastos extras de orden personal, corren por  cuenta del jugador, por ejemplo, teléfono, internet, lavandería, etc.</w:t>
      </w:r>
    </w:p>
    <w:p w14:paraId="1B5CBEEF" w14:textId="77777777" w:rsidR="00544745" w:rsidRPr="00FA37E4" w:rsidRDefault="00544745" w:rsidP="00544745">
      <w:pPr>
        <w:jc w:val="both"/>
        <w:rPr>
          <w:rFonts w:ascii="Arial" w:hAnsi="Arial" w:cs="Arial"/>
        </w:rPr>
      </w:pPr>
    </w:p>
    <w:p w14:paraId="7EE52397" w14:textId="77777777" w:rsidR="00FA37E4" w:rsidRDefault="00FA37E4" w:rsidP="00544745">
      <w:pPr>
        <w:jc w:val="both"/>
        <w:rPr>
          <w:rFonts w:ascii="Arial" w:hAnsi="Arial" w:cs="Arial"/>
        </w:rPr>
      </w:pPr>
      <w:r w:rsidRPr="00FA37E4">
        <w:rPr>
          <w:rFonts w:ascii="Arial" w:hAnsi="Arial" w:cs="Arial"/>
        </w:rPr>
        <w:t>El jugador no podrá cambiar de fecha ni de horario su boleto de viaje por  cuestiones personales, sin previa autorización del Director Técnico, Coordinador y/o  Director de Fuerzas Básicas o persona facultada para tal efecto. El costo por el  cambio será cubierto por el jugador.</w:t>
      </w:r>
    </w:p>
    <w:p w14:paraId="67B4C321" w14:textId="77777777" w:rsidR="00544745" w:rsidRPr="00FA37E4" w:rsidRDefault="00544745" w:rsidP="00544745">
      <w:pPr>
        <w:jc w:val="both"/>
        <w:rPr>
          <w:rFonts w:ascii="Arial" w:hAnsi="Arial" w:cs="Arial"/>
        </w:rPr>
      </w:pPr>
    </w:p>
    <w:p w14:paraId="37935476" w14:textId="77777777" w:rsidR="00FA37E4" w:rsidRPr="00FA37E4" w:rsidRDefault="00FA37E4" w:rsidP="00544745">
      <w:pPr>
        <w:jc w:val="both"/>
        <w:rPr>
          <w:rFonts w:ascii="Arial" w:hAnsi="Arial" w:cs="Arial"/>
        </w:rPr>
      </w:pPr>
      <w:r w:rsidRPr="00FA37E4">
        <w:rPr>
          <w:rFonts w:ascii="Arial" w:hAnsi="Arial" w:cs="Arial"/>
          <w:b/>
          <w:bCs/>
        </w:rPr>
        <w:t>J.- EXCLUSIVIDAD SOBRE DERECHOS DE IMAGEN</w:t>
      </w:r>
    </w:p>
    <w:p w14:paraId="2A1C0F68" w14:textId="77777777" w:rsidR="00FA37E4" w:rsidRDefault="00FA37E4" w:rsidP="00544745">
      <w:pPr>
        <w:jc w:val="both"/>
        <w:rPr>
          <w:rFonts w:ascii="Arial" w:hAnsi="Arial" w:cs="Arial"/>
        </w:rPr>
      </w:pPr>
      <w:r w:rsidRPr="00FA37E4">
        <w:rPr>
          <w:rFonts w:ascii="Arial" w:hAnsi="Arial" w:cs="Arial"/>
        </w:rPr>
        <w:lastRenderedPageBreak/>
        <w:t>Club Necaxa es el único propietario de los derechos que emanan de los  actos que se realizan en relación con el mismo, incluyendo grabaciones  audiovisuales y de radio, derechos de reproducción y transmisión, derechos  multimedia, derechos de mercadotecnia. Por lo anterior el jugador registrado por  Club Necaxa no podrá comercializar su imagen portando cualquier uniforme  oficial representativo del Club Necaxa, sin la autorización de la Dirección de  Fuerzas Básicas.</w:t>
      </w:r>
    </w:p>
    <w:p w14:paraId="783850AB" w14:textId="77777777" w:rsidR="00544745" w:rsidRPr="00FA37E4" w:rsidRDefault="00544745" w:rsidP="00544745">
      <w:pPr>
        <w:jc w:val="both"/>
        <w:rPr>
          <w:rFonts w:ascii="Arial" w:hAnsi="Arial" w:cs="Arial"/>
        </w:rPr>
      </w:pPr>
    </w:p>
    <w:p w14:paraId="1187C8C6" w14:textId="77777777" w:rsidR="00FA37E4" w:rsidRPr="00FA37E4" w:rsidRDefault="00FA37E4" w:rsidP="00544745">
      <w:pPr>
        <w:jc w:val="both"/>
        <w:rPr>
          <w:rFonts w:ascii="Arial" w:hAnsi="Arial" w:cs="Arial"/>
        </w:rPr>
      </w:pPr>
      <w:r w:rsidRPr="00FA37E4">
        <w:rPr>
          <w:rFonts w:ascii="Arial" w:hAnsi="Arial" w:cs="Arial"/>
        </w:rPr>
        <w:t>Club Necaxa, patrocinadores y socios comerciales tendrán el derecho de  utilizar las imágenes, videos y/o cualquier reproducción de cualquier acto oficial  del Club</w:t>
      </w:r>
    </w:p>
    <w:p w14:paraId="35D4C776" w14:textId="77777777" w:rsidR="00FA37E4" w:rsidRDefault="00FA37E4" w:rsidP="00544745">
      <w:pPr>
        <w:jc w:val="both"/>
        <w:rPr>
          <w:rFonts w:ascii="Arial" w:hAnsi="Arial" w:cs="Arial"/>
        </w:rPr>
      </w:pPr>
      <w:r w:rsidRPr="00FA37E4">
        <w:rPr>
          <w:rFonts w:ascii="Arial" w:hAnsi="Arial" w:cs="Arial"/>
        </w:rPr>
        <w:t>Necaxa, siempre y cuando aparezcan tres jugadores en publicaciones  impresas, espectaculares, radio y/o T.V. Y de igual manera, que exista una  rotación de por lo menos el 60% de los jugadores convocados.</w:t>
      </w:r>
    </w:p>
    <w:p w14:paraId="5A171E1C" w14:textId="77777777" w:rsidR="00544745" w:rsidRPr="00FA37E4" w:rsidRDefault="00544745" w:rsidP="00544745">
      <w:pPr>
        <w:jc w:val="both"/>
        <w:rPr>
          <w:rFonts w:ascii="Arial" w:hAnsi="Arial" w:cs="Arial"/>
        </w:rPr>
      </w:pPr>
    </w:p>
    <w:p w14:paraId="3EF4D3EF" w14:textId="77777777" w:rsidR="00FA37E4" w:rsidRDefault="00FA37E4" w:rsidP="00544745">
      <w:pPr>
        <w:jc w:val="both"/>
        <w:rPr>
          <w:rFonts w:ascii="Arial" w:hAnsi="Arial" w:cs="Arial"/>
        </w:rPr>
      </w:pPr>
      <w:r w:rsidRPr="00FA37E4">
        <w:rPr>
          <w:rFonts w:ascii="Arial" w:hAnsi="Arial" w:cs="Arial"/>
        </w:rPr>
        <w:t>Mientras el Jugador esté a disposición del Club Necaxa no podrá portar en  forma alguna, ninguna marca ajena a los patrocinadores oficiales del mismo.</w:t>
      </w:r>
    </w:p>
    <w:p w14:paraId="286FC1F6" w14:textId="77777777" w:rsidR="00544745" w:rsidRPr="00FA37E4" w:rsidRDefault="00544745" w:rsidP="00544745">
      <w:pPr>
        <w:jc w:val="both"/>
        <w:rPr>
          <w:rFonts w:ascii="Arial" w:hAnsi="Arial" w:cs="Arial"/>
        </w:rPr>
      </w:pPr>
    </w:p>
    <w:p w14:paraId="51734380" w14:textId="77777777" w:rsidR="00FA37E4" w:rsidRDefault="00FA37E4" w:rsidP="00544745">
      <w:pPr>
        <w:jc w:val="both"/>
        <w:rPr>
          <w:rFonts w:ascii="Arial" w:hAnsi="Arial" w:cs="Arial"/>
        </w:rPr>
      </w:pPr>
      <w:r w:rsidRPr="00FA37E4">
        <w:rPr>
          <w:rFonts w:ascii="Arial" w:hAnsi="Arial" w:cs="Arial"/>
        </w:rPr>
        <w:t>Los Jugadores deberán participar en las promociones publicitarias o  comerciales que determine la Dirección del Club Necaxa.</w:t>
      </w:r>
    </w:p>
    <w:p w14:paraId="19D251BC" w14:textId="77777777" w:rsidR="00544745" w:rsidRPr="00FA37E4" w:rsidRDefault="00544745" w:rsidP="00544745">
      <w:pPr>
        <w:jc w:val="both"/>
        <w:rPr>
          <w:rFonts w:ascii="Arial" w:hAnsi="Arial" w:cs="Arial"/>
        </w:rPr>
      </w:pPr>
    </w:p>
    <w:p w14:paraId="4DF170DF" w14:textId="77777777" w:rsidR="00FA37E4" w:rsidRDefault="00FA37E4" w:rsidP="00544745">
      <w:pPr>
        <w:jc w:val="both"/>
        <w:rPr>
          <w:rFonts w:ascii="Arial" w:hAnsi="Arial" w:cs="Arial"/>
        </w:rPr>
      </w:pPr>
      <w:r w:rsidRPr="00FA37E4">
        <w:rPr>
          <w:rFonts w:ascii="Arial" w:hAnsi="Arial" w:cs="Arial"/>
        </w:rPr>
        <w:t>Los Jugadores que están a disposición de las Fuerzas Básicas del Club  Necaxa no podrán realizar presentaciones personales, ajenas a las  programadas por la Dirección del Club Necaxa sin la autorización de dicha  Dirección.</w:t>
      </w:r>
    </w:p>
    <w:p w14:paraId="082E1586" w14:textId="77777777" w:rsidR="00544745" w:rsidRPr="00FA37E4" w:rsidRDefault="00544745" w:rsidP="00544745">
      <w:pPr>
        <w:jc w:val="both"/>
        <w:rPr>
          <w:rFonts w:ascii="Arial" w:hAnsi="Arial" w:cs="Arial"/>
        </w:rPr>
      </w:pPr>
    </w:p>
    <w:p w14:paraId="348DFCA3" w14:textId="77777777" w:rsidR="00FA37E4" w:rsidRDefault="00FA37E4" w:rsidP="00544745">
      <w:pPr>
        <w:jc w:val="both"/>
        <w:rPr>
          <w:rFonts w:ascii="Arial" w:hAnsi="Arial" w:cs="Arial"/>
        </w:rPr>
      </w:pPr>
      <w:r w:rsidRPr="00FA37E4">
        <w:rPr>
          <w:rFonts w:ascii="Arial" w:hAnsi="Arial" w:cs="Arial"/>
        </w:rPr>
        <w:t>En concentraciones no esta permitido entrar en platicas con  intermediarios y/o marcas deportivas; salvo autorización expresa de la  Dirección de Fuerzas Básicas, respetando los horarios de entrenamiento y  descanso establecidos.</w:t>
      </w:r>
    </w:p>
    <w:p w14:paraId="7074D409" w14:textId="77777777" w:rsidR="00544745" w:rsidRPr="00FA37E4" w:rsidRDefault="00544745" w:rsidP="00544745">
      <w:pPr>
        <w:jc w:val="both"/>
        <w:rPr>
          <w:rFonts w:ascii="Arial" w:hAnsi="Arial" w:cs="Arial"/>
        </w:rPr>
      </w:pPr>
    </w:p>
    <w:p w14:paraId="4621C112" w14:textId="77777777" w:rsidR="00FA37E4" w:rsidRPr="00FA37E4" w:rsidRDefault="00FA37E4" w:rsidP="00544745">
      <w:pPr>
        <w:jc w:val="both"/>
        <w:rPr>
          <w:rFonts w:ascii="Arial" w:hAnsi="Arial" w:cs="Arial"/>
        </w:rPr>
      </w:pPr>
      <w:r w:rsidRPr="00FA37E4">
        <w:rPr>
          <w:rFonts w:ascii="Arial" w:hAnsi="Arial" w:cs="Arial"/>
          <w:b/>
          <w:bCs/>
        </w:rPr>
        <w:t>K.- PRENSA</w:t>
      </w:r>
    </w:p>
    <w:p w14:paraId="17F8B0CC" w14:textId="77777777" w:rsidR="00FA37E4" w:rsidRDefault="00FA37E4" w:rsidP="00544745">
      <w:pPr>
        <w:jc w:val="both"/>
        <w:rPr>
          <w:rFonts w:ascii="Arial" w:hAnsi="Arial" w:cs="Arial"/>
        </w:rPr>
      </w:pPr>
      <w:r w:rsidRPr="00FA37E4">
        <w:rPr>
          <w:rFonts w:ascii="Arial" w:hAnsi="Arial" w:cs="Arial"/>
        </w:rPr>
        <w:t>El trato con la prensa deberá ser de respeto, seriedad y profesionalismo.</w:t>
      </w:r>
    </w:p>
    <w:p w14:paraId="48EC3B27" w14:textId="77777777" w:rsidR="00544745" w:rsidRPr="00FA37E4" w:rsidRDefault="00544745" w:rsidP="00544745">
      <w:pPr>
        <w:jc w:val="both"/>
        <w:rPr>
          <w:rFonts w:ascii="Arial" w:hAnsi="Arial" w:cs="Arial"/>
        </w:rPr>
      </w:pPr>
    </w:p>
    <w:p w14:paraId="3AA3531C" w14:textId="77777777" w:rsidR="00FA37E4" w:rsidRDefault="00FA37E4" w:rsidP="00544745">
      <w:pPr>
        <w:jc w:val="both"/>
        <w:rPr>
          <w:rFonts w:ascii="Arial" w:hAnsi="Arial" w:cs="Arial"/>
        </w:rPr>
      </w:pPr>
      <w:r w:rsidRPr="00FA37E4">
        <w:rPr>
          <w:rFonts w:ascii="Arial" w:hAnsi="Arial" w:cs="Arial"/>
        </w:rPr>
        <w:t>Los Jugadores deberán cooperar y ser prudentes en sus declaraciones,  respetando siempre a compañeros de Equipo y Cuerpo Técnico, equipos  rivales, afiliados a la Federación, FIFA y público en general.</w:t>
      </w:r>
    </w:p>
    <w:p w14:paraId="649DC349" w14:textId="77777777" w:rsidR="00544745" w:rsidRPr="00FA37E4" w:rsidRDefault="00544745" w:rsidP="00544745">
      <w:pPr>
        <w:jc w:val="both"/>
        <w:rPr>
          <w:rFonts w:ascii="Arial" w:hAnsi="Arial" w:cs="Arial"/>
        </w:rPr>
      </w:pPr>
    </w:p>
    <w:p w14:paraId="26B81A36" w14:textId="77777777" w:rsidR="00FA37E4" w:rsidRDefault="00FA37E4" w:rsidP="00544745">
      <w:pPr>
        <w:jc w:val="both"/>
        <w:rPr>
          <w:rFonts w:ascii="Arial" w:hAnsi="Arial" w:cs="Arial"/>
        </w:rPr>
      </w:pPr>
      <w:r w:rsidRPr="00FA37E4">
        <w:rPr>
          <w:rFonts w:ascii="Arial" w:hAnsi="Arial" w:cs="Arial"/>
        </w:rPr>
        <w:t>La atención a medios será a través de Conferencias de Prensa y Zona  Mixta.</w:t>
      </w:r>
    </w:p>
    <w:p w14:paraId="73AC5445" w14:textId="77777777" w:rsidR="00544745" w:rsidRPr="00FA37E4" w:rsidRDefault="00544745" w:rsidP="00544745">
      <w:pPr>
        <w:jc w:val="both"/>
        <w:rPr>
          <w:rFonts w:ascii="Arial" w:hAnsi="Arial" w:cs="Arial"/>
        </w:rPr>
      </w:pPr>
    </w:p>
    <w:p w14:paraId="7FD25691" w14:textId="77777777" w:rsidR="00FA37E4" w:rsidRDefault="00FA37E4" w:rsidP="00544745">
      <w:pPr>
        <w:jc w:val="both"/>
        <w:rPr>
          <w:rFonts w:ascii="Arial" w:hAnsi="Arial" w:cs="Arial"/>
        </w:rPr>
      </w:pPr>
      <w:r w:rsidRPr="00FA37E4">
        <w:rPr>
          <w:rFonts w:ascii="Arial" w:hAnsi="Arial" w:cs="Arial"/>
        </w:rPr>
        <w:t>Toda solicitud de entrevistas individuales (uno a uno) solo podrá ser  autorizada por el Jefe de Prensa, atendiendo a la opinión de la Dirección de  Fuerzas Básicas.</w:t>
      </w:r>
    </w:p>
    <w:p w14:paraId="1D640AB7" w14:textId="77777777" w:rsidR="00544745" w:rsidRPr="00FA37E4" w:rsidRDefault="00544745" w:rsidP="00544745">
      <w:pPr>
        <w:jc w:val="both"/>
        <w:rPr>
          <w:rFonts w:ascii="Arial" w:hAnsi="Arial" w:cs="Arial"/>
        </w:rPr>
      </w:pPr>
    </w:p>
    <w:p w14:paraId="52B73172" w14:textId="77777777" w:rsidR="00FA37E4" w:rsidRDefault="00FA37E4" w:rsidP="00544745">
      <w:pPr>
        <w:jc w:val="both"/>
        <w:rPr>
          <w:rFonts w:ascii="Arial" w:hAnsi="Arial" w:cs="Arial"/>
        </w:rPr>
      </w:pPr>
      <w:r w:rsidRPr="00FA37E4">
        <w:rPr>
          <w:rFonts w:ascii="Arial" w:hAnsi="Arial" w:cs="Arial"/>
        </w:rPr>
        <w:t>Los Jugadores concentrados no podrán dar entrevistas en las zonas  publicas por donde transita.</w:t>
      </w:r>
    </w:p>
    <w:p w14:paraId="5591200A" w14:textId="77777777" w:rsidR="00544745" w:rsidRPr="00FA37E4" w:rsidRDefault="00544745" w:rsidP="00544745">
      <w:pPr>
        <w:jc w:val="both"/>
        <w:rPr>
          <w:rFonts w:ascii="Arial" w:hAnsi="Arial" w:cs="Arial"/>
        </w:rPr>
      </w:pPr>
    </w:p>
    <w:p w14:paraId="58F0C338" w14:textId="77777777" w:rsidR="00FA37E4" w:rsidRDefault="00FA37E4" w:rsidP="00544745">
      <w:pPr>
        <w:jc w:val="both"/>
        <w:rPr>
          <w:rFonts w:ascii="Arial" w:hAnsi="Arial" w:cs="Arial"/>
        </w:rPr>
      </w:pPr>
      <w:r w:rsidRPr="00FA37E4">
        <w:rPr>
          <w:rFonts w:ascii="Arial" w:hAnsi="Arial" w:cs="Arial"/>
        </w:rPr>
        <w:t>Esta prohibido que el Jugador conceda entrevistas relacionadas con el  Club Necaxa vía telefónica, vía internet, o en su domicilio, sin previa  autorización de la Dirección de Fuerzas Básicas y el Jefe de Prensa.</w:t>
      </w:r>
    </w:p>
    <w:p w14:paraId="484D9864" w14:textId="77777777" w:rsidR="00544745" w:rsidRPr="00FA37E4" w:rsidRDefault="00544745" w:rsidP="00544745">
      <w:pPr>
        <w:jc w:val="both"/>
        <w:rPr>
          <w:rFonts w:ascii="Arial" w:hAnsi="Arial" w:cs="Arial"/>
        </w:rPr>
      </w:pPr>
    </w:p>
    <w:p w14:paraId="277E2F42" w14:textId="77777777" w:rsidR="00FA37E4" w:rsidRDefault="00FA37E4" w:rsidP="00544745">
      <w:pPr>
        <w:jc w:val="both"/>
        <w:rPr>
          <w:rFonts w:ascii="Arial" w:hAnsi="Arial" w:cs="Arial"/>
        </w:rPr>
      </w:pPr>
      <w:r w:rsidRPr="00FA37E4">
        <w:rPr>
          <w:rFonts w:ascii="Arial" w:hAnsi="Arial" w:cs="Arial"/>
        </w:rPr>
        <w:lastRenderedPageBreak/>
        <w:t>Esta prohibido que el Jugador conceda entrevistas relacionadas con el  Club Necaxa vía telefónica, vía internet, o en su domicilio, sin previa  autorización de la Dirección de Fuerzas Básicas y el Jefe de Prensa.</w:t>
      </w:r>
    </w:p>
    <w:p w14:paraId="0BA27E99" w14:textId="77777777" w:rsidR="00544745" w:rsidRPr="00FA37E4" w:rsidRDefault="00544745" w:rsidP="00544745">
      <w:pPr>
        <w:jc w:val="both"/>
        <w:rPr>
          <w:rFonts w:ascii="Arial" w:hAnsi="Arial" w:cs="Arial"/>
        </w:rPr>
      </w:pPr>
    </w:p>
    <w:p w14:paraId="2EE7D0BE" w14:textId="73DF761E" w:rsidR="00FA37E4" w:rsidRDefault="00FA37E4" w:rsidP="00544745">
      <w:pPr>
        <w:jc w:val="both"/>
        <w:rPr>
          <w:rFonts w:ascii="Arial" w:hAnsi="Arial" w:cs="Arial"/>
        </w:rPr>
      </w:pPr>
      <w:r w:rsidRPr="00FA37E4">
        <w:rPr>
          <w:rFonts w:ascii="Arial" w:hAnsi="Arial" w:cs="Arial"/>
        </w:rPr>
        <w:t>Sera responsabilidad de todo Jugador atender a toda la Prensa cuando así  se lo solicite la Dirección de Fuerzas Básicas del Club Necaxa, debiendo vestir  como le sea indicado</w:t>
      </w:r>
      <w:r w:rsidR="00544745">
        <w:rPr>
          <w:rFonts w:ascii="Arial" w:hAnsi="Arial" w:cs="Arial"/>
        </w:rPr>
        <w:t>.</w:t>
      </w:r>
    </w:p>
    <w:p w14:paraId="03CCAEC1" w14:textId="77777777" w:rsidR="00544745" w:rsidRPr="00FA37E4" w:rsidRDefault="00544745" w:rsidP="00544745">
      <w:pPr>
        <w:jc w:val="both"/>
        <w:rPr>
          <w:rFonts w:ascii="Arial" w:hAnsi="Arial" w:cs="Arial"/>
        </w:rPr>
      </w:pPr>
    </w:p>
    <w:p w14:paraId="173C78EF" w14:textId="77777777" w:rsidR="00FA37E4" w:rsidRDefault="00FA37E4" w:rsidP="00544745">
      <w:pPr>
        <w:jc w:val="both"/>
        <w:rPr>
          <w:rFonts w:ascii="Arial" w:hAnsi="Arial" w:cs="Arial"/>
        </w:rPr>
      </w:pPr>
      <w:r w:rsidRPr="00FA37E4">
        <w:rPr>
          <w:rFonts w:ascii="Arial" w:hAnsi="Arial" w:cs="Arial"/>
        </w:rPr>
        <w:t>Toda entrevista o declaración, aun de carácter personal, debe estar  agendada y supervisada por el Jefe de Prensa del Club Necaxa. En  Conferencias de Prensa, el Jugador tendrá derecho a no responder preguntas  que le incomoden o no sean inherentes al Club Necaxa.</w:t>
      </w:r>
    </w:p>
    <w:p w14:paraId="101DFE02" w14:textId="77777777" w:rsidR="00544745" w:rsidRPr="00FA37E4" w:rsidRDefault="00544745" w:rsidP="00544745">
      <w:pPr>
        <w:jc w:val="both"/>
        <w:rPr>
          <w:rFonts w:ascii="Arial" w:hAnsi="Arial" w:cs="Arial"/>
        </w:rPr>
      </w:pPr>
    </w:p>
    <w:p w14:paraId="05F82DFD" w14:textId="77777777" w:rsidR="00FA37E4" w:rsidRDefault="00FA37E4" w:rsidP="00544745">
      <w:pPr>
        <w:jc w:val="both"/>
        <w:rPr>
          <w:rFonts w:ascii="Arial" w:hAnsi="Arial" w:cs="Arial"/>
        </w:rPr>
      </w:pPr>
      <w:r w:rsidRPr="00FA37E4">
        <w:rPr>
          <w:rFonts w:ascii="Arial" w:hAnsi="Arial" w:cs="Arial"/>
        </w:rPr>
        <w:t>El contenido de las declaraciones realizadas por los Jugadores serán  responsabilidad exclusiva de los propios Jugadores.</w:t>
      </w:r>
    </w:p>
    <w:p w14:paraId="2916FF21" w14:textId="77777777" w:rsidR="00544745" w:rsidRPr="00FA37E4" w:rsidRDefault="00544745" w:rsidP="00544745">
      <w:pPr>
        <w:jc w:val="both"/>
        <w:rPr>
          <w:rFonts w:ascii="Arial" w:hAnsi="Arial" w:cs="Arial"/>
        </w:rPr>
      </w:pPr>
    </w:p>
    <w:p w14:paraId="1D08E920" w14:textId="77777777" w:rsidR="00FA37E4" w:rsidRPr="00FA37E4" w:rsidRDefault="00FA37E4" w:rsidP="00544745">
      <w:pPr>
        <w:jc w:val="both"/>
        <w:rPr>
          <w:rFonts w:ascii="Arial" w:hAnsi="Arial" w:cs="Arial"/>
        </w:rPr>
      </w:pPr>
      <w:r w:rsidRPr="00FA37E4">
        <w:rPr>
          <w:rFonts w:ascii="Arial" w:hAnsi="Arial" w:cs="Arial"/>
          <w:b/>
          <w:bCs/>
        </w:rPr>
        <w:t>L.- MEDIOS SOCIALES (CUALQUIER MEDIO SOCIAL CONOCIDO O  POR CONOCERSE)</w:t>
      </w:r>
    </w:p>
    <w:p w14:paraId="79E43C86" w14:textId="77777777" w:rsidR="00FA37E4" w:rsidRDefault="00FA37E4" w:rsidP="00544745">
      <w:pPr>
        <w:jc w:val="both"/>
        <w:rPr>
          <w:rFonts w:ascii="Arial" w:hAnsi="Arial" w:cs="Arial"/>
        </w:rPr>
      </w:pPr>
      <w:r w:rsidRPr="00FA37E4">
        <w:rPr>
          <w:rFonts w:ascii="Arial" w:hAnsi="Arial" w:cs="Arial"/>
        </w:rPr>
        <w:t>Los Jugadores deberán ser consientes que cualquier publicación puede ser  tomada por los medios de comunicación, por lo tanto deben de ser prudentes  con todo lo que publican.</w:t>
      </w:r>
    </w:p>
    <w:p w14:paraId="0DBB6A61" w14:textId="77777777" w:rsidR="00544745" w:rsidRPr="00FA37E4" w:rsidRDefault="00544745" w:rsidP="00544745">
      <w:pPr>
        <w:jc w:val="both"/>
        <w:rPr>
          <w:rFonts w:ascii="Arial" w:hAnsi="Arial" w:cs="Arial"/>
        </w:rPr>
      </w:pPr>
    </w:p>
    <w:p w14:paraId="43F2E0F5" w14:textId="77777777" w:rsidR="00FA37E4" w:rsidRDefault="00FA37E4" w:rsidP="00544745">
      <w:pPr>
        <w:jc w:val="both"/>
        <w:rPr>
          <w:rFonts w:ascii="Arial" w:hAnsi="Arial" w:cs="Arial"/>
        </w:rPr>
      </w:pPr>
      <w:r w:rsidRPr="00FA37E4">
        <w:rPr>
          <w:rFonts w:ascii="Arial" w:hAnsi="Arial" w:cs="Arial"/>
        </w:rPr>
        <w:t>Los Jugadores evitarán publicar situaciones que afecten negativamente la  imagen del Club Necaxa, alguno de sus miembros, y/o acciones inapropiadas  para un Jugador que representa a esta institución.</w:t>
      </w:r>
    </w:p>
    <w:p w14:paraId="3BB074E4" w14:textId="77777777" w:rsidR="00544745" w:rsidRPr="00FA37E4" w:rsidRDefault="00544745" w:rsidP="00544745">
      <w:pPr>
        <w:jc w:val="both"/>
        <w:rPr>
          <w:rFonts w:ascii="Arial" w:hAnsi="Arial" w:cs="Arial"/>
        </w:rPr>
      </w:pPr>
    </w:p>
    <w:p w14:paraId="7DCEDDE8" w14:textId="77777777" w:rsidR="00FA37E4" w:rsidRDefault="00FA37E4" w:rsidP="00544745">
      <w:pPr>
        <w:jc w:val="both"/>
        <w:rPr>
          <w:rFonts w:ascii="Arial" w:hAnsi="Arial" w:cs="Arial"/>
        </w:rPr>
      </w:pPr>
      <w:r w:rsidRPr="00FA37E4">
        <w:rPr>
          <w:rFonts w:ascii="Arial" w:hAnsi="Arial" w:cs="Arial"/>
        </w:rPr>
        <w:t>Los Jugadores deberán abstenerse de realizar publicaciones de carácter  discriminatorio, sea de índole racial, sexual, social, religioso, político, etc.</w:t>
      </w:r>
    </w:p>
    <w:p w14:paraId="26CDE51A" w14:textId="77777777" w:rsidR="00544745" w:rsidRPr="00FA37E4" w:rsidRDefault="00544745" w:rsidP="00544745">
      <w:pPr>
        <w:jc w:val="both"/>
        <w:rPr>
          <w:rFonts w:ascii="Arial" w:hAnsi="Arial" w:cs="Arial"/>
        </w:rPr>
      </w:pPr>
    </w:p>
    <w:p w14:paraId="04240A57" w14:textId="77777777" w:rsidR="00FA37E4" w:rsidRDefault="00FA37E4" w:rsidP="00544745">
      <w:pPr>
        <w:jc w:val="both"/>
        <w:rPr>
          <w:rFonts w:ascii="Arial" w:hAnsi="Arial" w:cs="Arial"/>
        </w:rPr>
      </w:pPr>
      <w:r w:rsidRPr="00FA37E4">
        <w:rPr>
          <w:rFonts w:ascii="Arial" w:hAnsi="Arial" w:cs="Arial"/>
        </w:rPr>
        <w:t>Los Jugadores no podrán realizar publicaciones y/o campañas comerciales  de marcas competidoras a las patrocinadores oficiales del Club Necaxa.</w:t>
      </w:r>
    </w:p>
    <w:p w14:paraId="40217F20" w14:textId="77777777" w:rsidR="00544745" w:rsidRPr="00FA37E4" w:rsidRDefault="00544745" w:rsidP="00544745">
      <w:pPr>
        <w:jc w:val="both"/>
        <w:rPr>
          <w:rFonts w:ascii="Arial" w:hAnsi="Arial" w:cs="Arial"/>
        </w:rPr>
      </w:pPr>
    </w:p>
    <w:p w14:paraId="75AD6539" w14:textId="77777777" w:rsidR="00FA37E4" w:rsidRDefault="00FA37E4" w:rsidP="00544745">
      <w:pPr>
        <w:jc w:val="both"/>
        <w:rPr>
          <w:rFonts w:ascii="Arial" w:hAnsi="Arial" w:cs="Arial"/>
        </w:rPr>
      </w:pPr>
      <w:r w:rsidRPr="00FA37E4">
        <w:rPr>
          <w:rFonts w:ascii="Arial" w:hAnsi="Arial" w:cs="Arial"/>
        </w:rPr>
        <w:t>Los Jugadores y/o las personas encargadas del manejo de sus redes  sociales, se abstendrán de realizar cualquier publicación 60 minutos previo al  inicio de un partido.</w:t>
      </w:r>
    </w:p>
    <w:p w14:paraId="6388A0BF" w14:textId="77777777" w:rsidR="00544745" w:rsidRPr="00FA37E4" w:rsidRDefault="00544745" w:rsidP="00544745">
      <w:pPr>
        <w:jc w:val="both"/>
        <w:rPr>
          <w:rFonts w:ascii="Arial" w:hAnsi="Arial" w:cs="Arial"/>
        </w:rPr>
      </w:pPr>
    </w:p>
    <w:p w14:paraId="18112FB3" w14:textId="77777777" w:rsidR="00FA37E4" w:rsidRDefault="00FA37E4" w:rsidP="00544745">
      <w:pPr>
        <w:jc w:val="both"/>
        <w:rPr>
          <w:rFonts w:ascii="Arial" w:hAnsi="Arial" w:cs="Arial"/>
        </w:rPr>
      </w:pPr>
      <w:r w:rsidRPr="00FA37E4">
        <w:rPr>
          <w:rFonts w:ascii="Arial" w:hAnsi="Arial" w:cs="Arial"/>
        </w:rPr>
        <w:t>Los Jugadores se abstendrán de publicar mensajes de propaganda política o  religiosa vinculada con el Club Necaxa.</w:t>
      </w:r>
    </w:p>
    <w:p w14:paraId="0A2DE1F2" w14:textId="77777777" w:rsidR="00544745" w:rsidRPr="00FA37E4" w:rsidRDefault="00544745" w:rsidP="00544745">
      <w:pPr>
        <w:jc w:val="both"/>
        <w:rPr>
          <w:rFonts w:ascii="Arial" w:hAnsi="Arial" w:cs="Arial"/>
        </w:rPr>
      </w:pPr>
    </w:p>
    <w:p w14:paraId="665FA065" w14:textId="77777777" w:rsidR="00FA37E4" w:rsidRDefault="00FA37E4" w:rsidP="00544745">
      <w:pPr>
        <w:jc w:val="both"/>
        <w:rPr>
          <w:rFonts w:ascii="Arial" w:hAnsi="Arial" w:cs="Arial"/>
        </w:rPr>
      </w:pPr>
      <w:r w:rsidRPr="00FA37E4">
        <w:rPr>
          <w:rFonts w:ascii="Arial" w:hAnsi="Arial" w:cs="Arial"/>
        </w:rPr>
        <w:t>Los Jugadores se abstendrán de entablar discusiones publicas de cualquier  índole con aficionados, periodistas, directivos y compañeros de profesión durante  su periodo de competencia.</w:t>
      </w:r>
    </w:p>
    <w:p w14:paraId="7E6CDE15" w14:textId="77777777" w:rsidR="00544745" w:rsidRPr="00FA37E4" w:rsidRDefault="00544745" w:rsidP="00544745">
      <w:pPr>
        <w:jc w:val="both"/>
        <w:rPr>
          <w:rFonts w:ascii="Arial" w:hAnsi="Arial" w:cs="Arial"/>
        </w:rPr>
      </w:pPr>
    </w:p>
    <w:p w14:paraId="4F693B8D" w14:textId="77777777" w:rsidR="00FA37E4" w:rsidRDefault="00FA37E4" w:rsidP="00544745">
      <w:pPr>
        <w:jc w:val="both"/>
        <w:rPr>
          <w:rFonts w:ascii="Arial" w:hAnsi="Arial" w:cs="Arial"/>
        </w:rPr>
      </w:pPr>
      <w:r w:rsidRPr="00FA37E4">
        <w:rPr>
          <w:rFonts w:ascii="Arial" w:hAnsi="Arial" w:cs="Arial"/>
        </w:rPr>
        <w:t>Los Jugadores deberán evitar la publicación de palabras altisonantes en  medios digitales durante su periodo de concentración.</w:t>
      </w:r>
    </w:p>
    <w:p w14:paraId="17B820DB" w14:textId="77777777" w:rsidR="00544745" w:rsidRPr="00FA37E4" w:rsidRDefault="00544745" w:rsidP="00544745">
      <w:pPr>
        <w:jc w:val="both"/>
        <w:rPr>
          <w:rFonts w:ascii="Arial" w:hAnsi="Arial" w:cs="Arial"/>
        </w:rPr>
      </w:pPr>
    </w:p>
    <w:p w14:paraId="131E657E" w14:textId="77777777" w:rsidR="00FA37E4" w:rsidRDefault="00FA37E4" w:rsidP="00544745">
      <w:pPr>
        <w:jc w:val="both"/>
        <w:rPr>
          <w:rFonts w:ascii="Arial" w:hAnsi="Arial" w:cs="Arial"/>
        </w:rPr>
      </w:pPr>
      <w:r w:rsidRPr="00FA37E4">
        <w:rPr>
          <w:rFonts w:ascii="Arial" w:hAnsi="Arial" w:cs="Arial"/>
        </w:rPr>
        <w:lastRenderedPageBreak/>
        <w:t>Los Jugadores se abstendrán de publicar y/o discutir con terceros,  políticas internas, decisiones del Cuerpo Técnico y/o Directivos, lesiones,  alineaciones, entrenamientos, tácticas, y cualquier información que deba  permanecer confidencial.</w:t>
      </w:r>
    </w:p>
    <w:p w14:paraId="2F6C0F11" w14:textId="77777777" w:rsidR="00544745" w:rsidRPr="00FA37E4" w:rsidRDefault="00544745" w:rsidP="00544745">
      <w:pPr>
        <w:jc w:val="both"/>
        <w:rPr>
          <w:rFonts w:ascii="Arial" w:hAnsi="Arial" w:cs="Arial"/>
        </w:rPr>
      </w:pPr>
    </w:p>
    <w:p w14:paraId="10286160" w14:textId="77777777" w:rsidR="00FA37E4" w:rsidRDefault="00FA37E4" w:rsidP="00544745">
      <w:pPr>
        <w:jc w:val="both"/>
        <w:rPr>
          <w:rFonts w:ascii="Arial" w:hAnsi="Arial" w:cs="Arial"/>
        </w:rPr>
      </w:pPr>
      <w:r w:rsidRPr="00FA37E4">
        <w:rPr>
          <w:rFonts w:ascii="Arial" w:hAnsi="Arial" w:cs="Arial"/>
        </w:rPr>
        <w:t>Los Jugadores deberán cuidar los RT’S a un tweet que infrinja  cualquiera de los temas anteriores, ya que esto se podría interpretar como  una muestra de apoyo a la postura de la publicación.</w:t>
      </w:r>
    </w:p>
    <w:p w14:paraId="6B0DB322" w14:textId="77777777" w:rsidR="00544745" w:rsidRPr="00FA37E4" w:rsidRDefault="00544745" w:rsidP="00544745">
      <w:pPr>
        <w:jc w:val="both"/>
        <w:rPr>
          <w:rFonts w:ascii="Arial" w:hAnsi="Arial" w:cs="Arial"/>
        </w:rPr>
      </w:pPr>
    </w:p>
    <w:p w14:paraId="782C681A" w14:textId="77777777" w:rsidR="00FA37E4" w:rsidRDefault="00FA37E4" w:rsidP="00544745">
      <w:pPr>
        <w:jc w:val="both"/>
        <w:rPr>
          <w:rFonts w:ascii="Arial" w:hAnsi="Arial" w:cs="Arial"/>
        </w:rPr>
      </w:pPr>
      <w:r w:rsidRPr="00FA37E4">
        <w:rPr>
          <w:rFonts w:ascii="Arial" w:hAnsi="Arial" w:cs="Arial"/>
        </w:rPr>
        <w:t>Los Jugadores deberán ser consientes de que una publicación que  puede ser considerada graciosa para algunas personas, puede ser ofensivo  para alguien más.</w:t>
      </w:r>
    </w:p>
    <w:p w14:paraId="56E88B05" w14:textId="77777777" w:rsidR="00544745" w:rsidRPr="00FA37E4" w:rsidRDefault="00544745" w:rsidP="00544745">
      <w:pPr>
        <w:jc w:val="both"/>
        <w:rPr>
          <w:rFonts w:ascii="Arial" w:hAnsi="Arial" w:cs="Arial"/>
        </w:rPr>
      </w:pPr>
    </w:p>
    <w:p w14:paraId="69F40C0C" w14:textId="77777777" w:rsidR="00FA37E4" w:rsidRPr="00FA37E4" w:rsidRDefault="00FA37E4" w:rsidP="00544745">
      <w:pPr>
        <w:jc w:val="both"/>
        <w:rPr>
          <w:rFonts w:ascii="Arial" w:hAnsi="Arial" w:cs="Arial"/>
        </w:rPr>
      </w:pPr>
      <w:r w:rsidRPr="00FA37E4">
        <w:rPr>
          <w:rFonts w:ascii="Arial" w:hAnsi="Arial" w:cs="Arial"/>
          <w:b/>
          <w:bCs/>
        </w:rPr>
        <w:t>M.- RESPONSABILIDAD SOCIAL DEL CLUB NECAXA</w:t>
      </w:r>
    </w:p>
    <w:p w14:paraId="527F1E39" w14:textId="77777777" w:rsidR="00FA37E4" w:rsidRDefault="00FA37E4" w:rsidP="00544745">
      <w:pPr>
        <w:jc w:val="both"/>
        <w:rPr>
          <w:rFonts w:ascii="Arial" w:hAnsi="Arial" w:cs="Arial"/>
        </w:rPr>
      </w:pPr>
      <w:r w:rsidRPr="00FA37E4">
        <w:rPr>
          <w:rFonts w:ascii="Arial" w:hAnsi="Arial" w:cs="Arial"/>
        </w:rPr>
        <w:t>La presencia e imagen de los Jugadores juega un papel importante  ante la sociedad, por lo que es necesario ser consientes de mantener una  imagen personal y profesional intachable. Aun y cuando los jugadores se  encuentran fuera de las actividades del Club Necaxa, deberán cuidar su  buen aspecto y conducta, tanto en lo publico como en lo privado.</w:t>
      </w:r>
    </w:p>
    <w:p w14:paraId="16D2363F" w14:textId="77777777" w:rsidR="00544745" w:rsidRPr="00FA37E4" w:rsidRDefault="00544745" w:rsidP="00544745">
      <w:pPr>
        <w:jc w:val="both"/>
        <w:rPr>
          <w:rFonts w:ascii="Arial" w:hAnsi="Arial" w:cs="Arial"/>
        </w:rPr>
      </w:pPr>
    </w:p>
    <w:p w14:paraId="71B73FD4" w14:textId="77777777" w:rsidR="00FA37E4" w:rsidRDefault="00FA37E4" w:rsidP="00544745">
      <w:pPr>
        <w:jc w:val="both"/>
        <w:rPr>
          <w:rFonts w:ascii="Arial" w:hAnsi="Arial" w:cs="Arial"/>
        </w:rPr>
      </w:pPr>
      <w:r w:rsidRPr="00FA37E4">
        <w:rPr>
          <w:rFonts w:ascii="Arial" w:hAnsi="Arial" w:cs="Arial"/>
        </w:rPr>
        <w:t>Los Jugadores que forman parte del Club Necaxa, deberán atender  con educación y respeto a la afición y medios de comunicación, respetando  su rol social y cuidando su imagen pública.</w:t>
      </w:r>
    </w:p>
    <w:p w14:paraId="228D99C7" w14:textId="77777777" w:rsidR="00544745" w:rsidRPr="00FA37E4" w:rsidRDefault="00544745" w:rsidP="00544745">
      <w:pPr>
        <w:jc w:val="both"/>
        <w:rPr>
          <w:rFonts w:ascii="Arial" w:hAnsi="Arial" w:cs="Arial"/>
        </w:rPr>
      </w:pPr>
    </w:p>
    <w:p w14:paraId="228BAD94" w14:textId="2D513179" w:rsidR="00FA37E4" w:rsidRPr="00FA37E4" w:rsidRDefault="00FA37E4" w:rsidP="00544745">
      <w:pPr>
        <w:rPr>
          <w:rFonts w:ascii="Arial" w:hAnsi="Arial" w:cs="Arial"/>
        </w:rPr>
      </w:pPr>
      <w:r w:rsidRPr="00FA37E4">
        <w:rPr>
          <w:rFonts w:ascii="Arial" w:hAnsi="Arial" w:cs="Arial"/>
          <w:b/>
          <w:bCs/>
        </w:rPr>
        <w:t>N.- PERMISOS</w:t>
      </w:r>
      <w:r w:rsidRPr="00FA37E4">
        <w:rPr>
          <w:rFonts w:ascii="Arial" w:hAnsi="Arial" w:cs="Arial"/>
        </w:rPr>
        <w:br/>
        <w:t>Cuando se trate de cualquier tipo de permiso, este deberá de solicitarse  a la Dirección de Fuerzas Básicas del Club Necaxa, o a través del Cuerpo  Técnico.</w:t>
      </w:r>
    </w:p>
    <w:p w14:paraId="638EBD50" w14:textId="77777777" w:rsidR="00FA37E4" w:rsidRDefault="00FA37E4" w:rsidP="00544745">
      <w:pPr>
        <w:jc w:val="both"/>
        <w:rPr>
          <w:rFonts w:ascii="Arial" w:hAnsi="Arial" w:cs="Arial"/>
        </w:rPr>
      </w:pPr>
      <w:r w:rsidRPr="00FA37E4">
        <w:rPr>
          <w:rFonts w:ascii="Arial" w:hAnsi="Arial" w:cs="Arial"/>
        </w:rPr>
        <w:br/>
        <w:t>En caso de enfermedad o situación que imposibilite presentarse, el  Jugador deberá comunicar directamente al Cuerpo Técnico correspondiente,  debiendo corroborarlo y atenderse con el Cuerpo Médico del Club Necaxa.</w:t>
      </w:r>
    </w:p>
    <w:p w14:paraId="2298576C" w14:textId="77777777" w:rsidR="00544745" w:rsidRPr="00FA37E4" w:rsidRDefault="00544745" w:rsidP="00544745">
      <w:pPr>
        <w:jc w:val="both"/>
        <w:rPr>
          <w:rFonts w:ascii="Arial" w:hAnsi="Arial" w:cs="Arial"/>
        </w:rPr>
      </w:pPr>
    </w:p>
    <w:p w14:paraId="760188E4" w14:textId="77777777" w:rsidR="00FA37E4" w:rsidRDefault="00FA37E4" w:rsidP="00544745">
      <w:pPr>
        <w:jc w:val="both"/>
        <w:rPr>
          <w:rFonts w:ascii="Arial" w:hAnsi="Arial" w:cs="Arial"/>
        </w:rPr>
      </w:pPr>
      <w:r w:rsidRPr="00FA37E4">
        <w:rPr>
          <w:rFonts w:ascii="Arial" w:hAnsi="Arial" w:cs="Arial"/>
        </w:rPr>
        <w:t>La Coordinación Médica tiene la facultad de constatar lo que fue fuere  reportado por el Jugador enfermo.</w:t>
      </w:r>
    </w:p>
    <w:p w14:paraId="4CCF5556" w14:textId="77777777" w:rsidR="00544745" w:rsidRPr="00FA37E4" w:rsidRDefault="00544745" w:rsidP="00544745">
      <w:pPr>
        <w:jc w:val="both"/>
        <w:rPr>
          <w:rFonts w:ascii="Arial" w:hAnsi="Arial" w:cs="Arial"/>
        </w:rPr>
      </w:pPr>
    </w:p>
    <w:p w14:paraId="33ED8312" w14:textId="77777777" w:rsidR="00FA37E4" w:rsidRPr="00FA37E4" w:rsidRDefault="00FA37E4" w:rsidP="00544745">
      <w:pPr>
        <w:jc w:val="both"/>
        <w:rPr>
          <w:rFonts w:ascii="Arial" w:hAnsi="Arial" w:cs="Arial"/>
        </w:rPr>
      </w:pPr>
      <w:r w:rsidRPr="00FA37E4">
        <w:rPr>
          <w:rFonts w:ascii="Arial" w:hAnsi="Arial" w:cs="Arial"/>
          <w:b/>
          <w:bCs/>
        </w:rPr>
        <w:t>Ñ.- MEDIDAS DISCIPLINARIAS</w:t>
      </w:r>
    </w:p>
    <w:p w14:paraId="39CA2746" w14:textId="77777777" w:rsidR="00FA37E4" w:rsidRDefault="00FA37E4" w:rsidP="00544745">
      <w:pPr>
        <w:jc w:val="both"/>
        <w:rPr>
          <w:rFonts w:ascii="Arial" w:hAnsi="Arial" w:cs="Arial"/>
        </w:rPr>
      </w:pPr>
      <w:r w:rsidRPr="00FA37E4">
        <w:rPr>
          <w:rFonts w:ascii="Arial" w:hAnsi="Arial" w:cs="Arial"/>
        </w:rPr>
        <w:t>Los Jugadores pertenecientes al Club Necaxa están obligados a  observar lo dispuesto en el presente reglamento, así como todas las normas  inherentes a su actividad y a la participación en los Torneos o Competiciones  para las que fueron registrados.</w:t>
      </w:r>
    </w:p>
    <w:p w14:paraId="1067244A" w14:textId="77777777" w:rsidR="00544745" w:rsidRPr="00FA37E4" w:rsidRDefault="00544745" w:rsidP="00544745">
      <w:pPr>
        <w:jc w:val="both"/>
        <w:rPr>
          <w:rFonts w:ascii="Arial" w:hAnsi="Arial" w:cs="Arial"/>
        </w:rPr>
      </w:pPr>
    </w:p>
    <w:p w14:paraId="6B9DC8E5" w14:textId="77777777" w:rsidR="00FA37E4" w:rsidRDefault="00FA37E4" w:rsidP="00544745">
      <w:pPr>
        <w:jc w:val="both"/>
        <w:rPr>
          <w:rFonts w:ascii="Arial" w:hAnsi="Arial" w:cs="Arial"/>
        </w:rPr>
      </w:pPr>
      <w:r w:rsidRPr="00FA37E4">
        <w:rPr>
          <w:rFonts w:ascii="Arial" w:hAnsi="Arial" w:cs="Arial"/>
        </w:rPr>
        <w:t>Toda violación a las normas que regulan las actividades de los Jugadores  registrados en las diferentes categorías de Fuerzas Básicas, será susceptible  de ser sancionado de conformidad con la gravedad del caso,  independientemente de las sanciones que, de acuerdo con la actividad aplique  la Comisión Disciplinaria competente.</w:t>
      </w:r>
    </w:p>
    <w:p w14:paraId="5C13CF0F" w14:textId="77777777" w:rsidR="00544745" w:rsidRPr="00FA37E4" w:rsidRDefault="00544745" w:rsidP="00544745">
      <w:pPr>
        <w:jc w:val="both"/>
        <w:rPr>
          <w:rFonts w:ascii="Arial" w:hAnsi="Arial" w:cs="Arial"/>
        </w:rPr>
      </w:pPr>
    </w:p>
    <w:p w14:paraId="1F30EDEF" w14:textId="77777777" w:rsidR="00FA37E4" w:rsidRDefault="00FA37E4" w:rsidP="00544745">
      <w:pPr>
        <w:jc w:val="both"/>
        <w:rPr>
          <w:rFonts w:ascii="Arial" w:hAnsi="Arial" w:cs="Arial"/>
        </w:rPr>
      </w:pPr>
      <w:r w:rsidRPr="00FA37E4">
        <w:rPr>
          <w:rFonts w:ascii="Arial" w:hAnsi="Arial" w:cs="Arial"/>
        </w:rPr>
        <w:lastRenderedPageBreak/>
        <w:t>La Dirección de Fuerzas Básicas esta facultada para sancionar  discrecionalmente la violación a cualquiera de las normas contenidas en el  presente reglamento, así como las demás normas mínimas de conducta que  los jugadores registrados en las diferentes categorías de Fuerzas Básicas  deban observar.</w:t>
      </w:r>
    </w:p>
    <w:p w14:paraId="0D0E9D80" w14:textId="77777777" w:rsidR="00544745" w:rsidRPr="00FA37E4" w:rsidRDefault="00544745" w:rsidP="00544745">
      <w:pPr>
        <w:jc w:val="both"/>
        <w:rPr>
          <w:rFonts w:ascii="Arial" w:hAnsi="Arial" w:cs="Arial"/>
        </w:rPr>
      </w:pPr>
    </w:p>
    <w:p w14:paraId="0192E3C3" w14:textId="77777777" w:rsidR="00FA37E4" w:rsidRPr="00FA37E4" w:rsidRDefault="00FA37E4" w:rsidP="00544745">
      <w:pPr>
        <w:jc w:val="both"/>
        <w:rPr>
          <w:rFonts w:ascii="Arial" w:hAnsi="Arial" w:cs="Arial"/>
        </w:rPr>
      </w:pPr>
      <w:r w:rsidRPr="00FA37E4">
        <w:rPr>
          <w:rFonts w:ascii="Arial" w:hAnsi="Arial" w:cs="Arial"/>
        </w:rPr>
        <w:t>Las sanciones que pueden aplicar la Dirección de Fuerzas Básicas, según la  gravedad del caso son:</w:t>
      </w:r>
    </w:p>
    <w:p w14:paraId="7B386D81" w14:textId="77777777" w:rsidR="00FA37E4" w:rsidRPr="00FA37E4" w:rsidRDefault="00FA37E4" w:rsidP="00544745">
      <w:pPr>
        <w:ind w:left="708"/>
        <w:jc w:val="both"/>
        <w:rPr>
          <w:rFonts w:ascii="Arial" w:hAnsi="Arial" w:cs="Arial"/>
        </w:rPr>
      </w:pPr>
      <w:r w:rsidRPr="00FA37E4">
        <w:rPr>
          <w:rFonts w:ascii="Arial" w:hAnsi="Arial" w:cs="Arial"/>
        </w:rPr>
        <w:t>A) Advertencia</w:t>
      </w:r>
    </w:p>
    <w:p w14:paraId="3ECDDA83" w14:textId="77777777" w:rsidR="00FA37E4" w:rsidRPr="00FA37E4" w:rsidRDefault="00FA37E4" w:rsidP="00544745">
      <w:pPr>
        <w:ind w:left="708"/>
        <w:jc w:val="both"/>
        <w:rPr>
          <w:rFonts w:ascii="Arial" w:hAnsi="Arial" w:cs="Arial"/>
        </w:rPr>
      </w:pPr>
      <w:r w:rsidRPr="00FA37E4">
        <w:rPr>
          <w:rFonts w:ascii="Arial" w:hAnsi="Arial" w:cs="Arial"/>
        </w:rPr>
        <w:t>B) Multa</w:t>
      </w:r>
    </w:p>
    <w:p w14:paraId="7A44A123" w14:textId="77777777" w:rsidR="00FA37E4" w:rsidRPr="00FA37E4" w:rsidRDefault="00FA37E4" w:rsidP="00544745">
      <w:pPr>
        <w:ind w:left="708"/>
        <w:jc w:val="both"/>
        <w:rPr>
          <w:rFonts w:ascii="Arial" w:hAnsi="Arial" w:cs="Arial"/>
        </w:rPr>
      </w:pPr>
      <w:r w:rsidRPr="00FA37E4">
        <w:rPr>
          <w:rFonts w:ascii="Arial" w:hAnsi="Arial" w:cs="Arial"/>
        </w:rPr>
        <w:t>C) Anulación de premios</w:t>
      </w:r>
    </w:p>
    <w:p w14:paraId="35E6BBD8" w14:textId="77777777" w:rsidR="00FA37E4" w:rsidRPr="00FA37E4" w:rsidRDefault="00FA37E4" w:rsidP="00544745">
      <w:pPr>
        <w:ind w:left="708"/>
        <w:jc w:val="both"/>
        <w:rPr>
          <w:rFonts w:ascii="Arial" w:hAnsi="Arial" w:cs="Arial"/>
        </w:rPr>
      </w:pPr>
      <w:r w:rsidRPr="00FA37E4">
        <w:rPr>
          <w:rFonts w:ascii="Arial" w:hAnsi="Arial" w:cs="Arial"/>
        </w:rPr>
        <w:t>D) Suspensión de convocatoria</w:t>
      </w:r>
    </w:p>
    <w:p w14:paraId="6FC11852" w14:textId="77777777" w:rsidR="00FA37E4" w:rsidRPr="00FA37E4" w:rsidRDefault="00FA37E4" w:rsidP="00544745">
      <w:pPr>
        <w:ind w:left="708"/>
        <w:jc w:val="both"/>
        <w:rPr>
          <w:rFonts w:ascii="Arial" w:hAnsi="Arial" w:cs="Arial"/>
        </w:rPr>
      </w:pPr>
      <w:r w:rsidRPr="00FA37E4">
        <w:rPr>
          <w:rFonts w:ascii="Arial" w:hAnsi="Arial" w:cs="Arial"/>
        </w:rPr>
        <w:t>E) Expulsión de la concentración</w:t>
      </w:r>
    </w:p>
    <w:p w14:paraId="5DCEED3C" w14:textId="77777777" w:rsidR="00FA37E4" w:rsidRDefault="00FA37E4" w:rsidP="00544745">
      <w:pPr>
        <w:ind w:left="708"/>
        <w:jc w:val="both"/>
        <w:rPr>
          <w:rFonts w:ascii="Arial" w:hAnsi="Arial" w:cs="Arial"/>
        </w:rPr>
      </w:pPr>
      <w:r w:rsidRPr="00FA37E4">
        <w:rPr>
          <w:rFonts w:ascii="Arial" w:hAnsi="Arial" w:cs="Arial"/>
        </w:rPr>
        <w:t>F) Inhabilitación temporal y/o definitiva del Club Necaxa</w:t>
      </w:r>
    </w:p>
    <w:p w14:paraId="61B42647" w14:textId="77777777" w:rsidR="00544745" w:rsidRPr="00FA37E4" w:rsidRDefault="00544745" w:rsidP="00A16086">
      <w:pPr>
        <w:jc w:val="both"/>
        <w:rPr>
          <w:rFonts w:ascii="Arial" w:hAnsi="Arial" w:cs="Arial"/>
        </w:rPr>
      </w:pPr>
    </w:p>
    <w:p w14:paraId="7061CAD5" w14:textId="77777777" w:rsidR="00FA37E4" w:rsidRPr="00FA37E4" w:rsidRDefault="00FA37E4" w:rsidP="00A16086">
      <w:pPr>
        <w:jc w:val="both"/>
        <w:rPr>
          <w:rFonts w:ascii="Arial" w:hAnsi="Arial" w:cs="Arial"/>
        </w:rPr>
      </w:pPr>
      <w:r w:rsidRPr="00FA37E4">
        <w:rPr>
          <w:rFonts w:ascii="Arial" w:hAnsi="Arial" w:cs="Arial"/>
          <w:b/>
          <w:bCs/>
        </w:rPr>
        <w:t>O.- TRANSITORIOS</w:t>
      </w:r>
    </w:p>
    <w:p w14:paraId="72AF46E9" w14:textId="75BA680F" w:rsidR="00FA37E4" w:rsidRPr="00FA37E4" w:rsidRDefault="00FA37E4" w:rsidP="00A16086">
      <w:pPr>
        <w:jc w:val="both"/>
        <w:rPr>
          <w:rFonts w:ascii="Arial" w:hAnsi="Arial" w:cs="Arial"/>
        </w:rPr>
      </w:pPr>
      <w:r w:rsidRPr="00FA37E4">
        <w:rPr>
          <w:rFonts w:ascii="Arial" w:hAnsi="Arial" w:cs="Arial"/>
        </w:rPr>
        <w:t>Todo lo no previsto en el presente reglamento será resuelto por la  Dirección del</w:t>
      </w:r>
      <w:r w:rsidR="00A16086">
        <w:rPr>
          <w:rFonts w:ascii="Arial" w:hAnsi="Arial" w:cs="Arial"/>
        </w:rPr>
        <w:t xml:space="preserve"> </w:t>
      </w:r>
      <w:r w:rsidRPr="00FA37E4">
        <w:rPr>
          <w:rFonts w:ascii="Arial" w:hAnsi="Arial" w:cs="Arial"/>
        </w:rPr>
        <w:t>Club Necaxa y el Cuerpo Técnico correspondiente,  según se estime conveniente.</w:t>
      </w:r>
    </w:p>
    <w:p w14:paraId="49404A76" w14:textId="77777777" w:rsidR="00FA37E4" w:rsidRPr="00FA37E4" w:rsidRDefault="00FA37E4" w:rsidP="00A16086">
      <w:pPr>
        <w:jc w:val="both"/>
        <w:rPr>
          <w:rFonts w:ascii="Arial" w:hAnsi="Arial" w:cs="Arial"/>
        </w:rPr>
      </w:pPr>
      <w:r w:rsidRPr="00FA37E4">
        <w:rPr>
          <w:rFonts w:ascii="Arial" w:hAnsi="Arial" w:cs="Arial"/>
        </w:rPr>
        <w:t>El presente Reglamento fue aprobado por la Dirección General  del Club Necaxa.</w:t>
      </w:r>
    </w:p>
    <w:p w14:paraId="350BA95E" w14:textId="77777777" w:rsidR="00FA37E4" w:rsidRPr="00FA37E4" w:rsidRDefault="00FA37E4" w:rsidP="00544745">
      <w:pPr>
        <w:jc w:val="both"/>
        <w:rPr>
          <w:rFonts w:ascii="Arial" w:hAnsi="Arial" w:cs="Arial"/>
        </w:rPr>
      </w:pPr>
    </w:p>
    <w:p w14:paraId="2F6D4DE0" w14:textId="77777777" w:rsidR="00FA37E4" w:rsidRPr="00FA37E4" w:rsidRDefault="00FA37E4" w:rsidP="00544745">
      <w:pPr>
        <w:jc w:val="both"/>
        <w:rPr>
          <w:rFonts w:ascii="Arial" w:hAnsi="Arial" w:cs="Arial"/>
        </w:rPr>
      </w:pPr>
    </w:p>
    <w:sectPr w:rsidR="00FA37E4" w:rsidRPr="00FA37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E4"/>
    <w:rsid w:val="00544745"/>
    <w:rsid w:val="00875CC6"/>
    <w:rsid w:val="00A16086"/>
    <w:rsid w:val="00FA37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B1407EF"/>
  <w15:chartTrackingRefBased/>
  <w15:docId w15:val="{E95FAD41-8602-C141-84E5-C68EA97A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
      <w:bodyDiv w:val="1"/>
      <w:marLeft w:val="0"/>
      <w:marRight w:val="0"/>
      <w:marTop w:val="0"/>
      <w:marBottom w:val="0"/>
      <w:divBdr>
        <w:top w:val="none" w:sz="0" w:space="0" w:color="auto"/>
        <w:left w:val="none" w:sz="0" w:space="0" w:color="auto"/>
        <w:bottom w:val="none" w:sz="0" w:space="0" w:color="auto"/>
        <w:right w:val="none" w:sz="0" w:space="0" w:color="auto"/>
      </w:divBdr>
    </w:div>
    <w:div w:id="59525016">
      <w:bodyDiv w:val="1"/>
      <w:marLeft w:val="0"/>
      <w:marRight w:val="0"/>
      <w:marTop w:val="0"/>
      <w:marBottom w:val="0"/>
      <w:divBdr>
        <w:top w:val="none" w:sz="0" w:space="0" w:color="auto"/>
        <w:left w:val="none" w:sz="0" w:space="0" w:color="auto"/>
        <w:bottom w:val="none" w:sz="0" w:space="0" w:color="auto"/>
        <w:right w:val="none" w:sz="0" w:space="0" w:color="auto"/>
      </w:divBdr>
    </w:div>
    <w:div w:id="73358125">
      <w:bodyDiv w:val="1"/>
      <w:marLeft w:val="0"/>
      <w:marRight w:val="0"/>
      <w:marTop w:val="0"/>
      <w:marBottom w:val="0"/>
      <w:divBdr>
        <w:top w:val="none" w:sz="0" w:space="0" w:color="auto"/>
        <w:left w:val="none" w:sz="0" w:space="0" w:color="auto"/>
        <w:bottom w:val="none" w:sz="0" w:space="0" w:color="auto"/>
        <w:right w:val="none" w:sz="0" w:space="0" w:color="auto"/>
      </w:divBdr>
    </w:div>
    <w:div w:id="100955335">
      <w:bodyDiv w:val="1"/>
      <w:marLeft w:val="0"/>
      <w:marRight w:val="0"/>
      <w:marTop w:val="0"/>
      <w:marBottom w:val="0"/>
      <w:divBdr>
        <w:top w:val="none" w:sz="0" w:space="0" w:color="auto"/>
        <w:left w:val="none" w:sz="0" w:space="0" w:color="auto"/>
        <w:bottom w:val="none" w:sz="0" w:space="0" w:color="auto"/>
        <w:right w:val="none" w:sz="0" w:space="0" w:color="auto"/>
      </w:divBdr>
    </w:div>
    <w:div w:id="116459189">
      <w:bodyDiv w:val="1"/>
      <w:marLeft w:val="0"/>
      <w:marRight w:val="0"/>
      <w:marTop w:val="0"/>
      <w:marBottom w:val="0"/>
      <w:divBdr>
        <w:top w:val="none" w:sz="0" w:space="0" w:color="auto"/>
        <w:left w:val="none" w:sz="0" w:space="0" w:color="auto"/>
        <w:bottom w:val="none" w:sz="0" w:space="0" w:color="auto"/>
        <w:right w:val="none" w:sz="0" w:space="0" w:color="auto"/>
      </w:divBdr>
    </w:div>
    <w:div w:id="186674123">
      <w:bodyDiv w:val="1"/>
      <w:marLeft w:val="0"/>
      <w:marRight w:val="0"/>
      <w:marTop w:val="0"/>
      <w:marBottom w:val="0"/>
      <w:divBdr>
        <w:top w:val="none" w:sz="0" w:space="0" w:color="auto"/>
        <w:left w:val="none" w:sz="0" w:space="0" w:color="auto"/>
        <w:bottom w:val="none" w:sz="0" w:space="0" w:color="auto"/>
        <w:right w:val="none" w:sz="0" w:space="0" w:color="auto"/>
      </w:divBdr>
    </w:div>
    <w:div w:id="211424399">
      <w:bodyDiv w:val="1"/>
      <w:marLeft w:val="0"/>
      <w:marRight w:val="0"/>
      <w:marTop w:val="0"/>
      <w:marBottom w:val="0"/>
      <w:divBdr>
        <w:top w:val="none" w:sz="0" w:space="0" w:color="auto"/>
        <w:left w:val="none" w:sz="0" w:space="0" w:color="auto"/>
        <w:bottom w:val="none" w:sz="0" w:space="0" w:color="auto"/>
        <w:right w:val="none" w:sz="0" w:space="0" w:color="auto"/>
      </w:divBdr>
    </w:div>
    <w:div w:id="456147171">
      <w:bodyDiv w:val="1"/>
      <w:marLeft w:val="0"/>
      <w:marRight w:val="0"/>
      <w:marTop w:val="0"/>
      <w:marBottom w:val="0"/>
      <w:divBdr>
        <w:top w:val="none" w:sz="0" w:space="0" w:color="auto"/>
        <w:left w:val="none" w:sz="0" w:space="0" w:color="auto"/>
        <w:bottom w:val="none" w:sz="0" w:space="0" w:color="auto"/>
        <w:right w:val="none" w:sz="0" w:space="0" w:color="auto"/>
      </w:divBdr>
    </w:div>
    <w:div w:id="614600988">
      <w:bodyDiv w:val="1"/>
      <w:marLeft w:val="0"/>
      <w:marRight w:val="0"/>
      <w:marTop w:val="0"/>
      <w:marBottom w:val="0"/>
      <w:divBdr>
        <w:top w:val="none" w:sz="0" w:space="0" w:color="auto"/>
        <w:left w:val="none" w:sz="0" w:space="0" w:color="auto"/>
        <w:bottom w:val="none" w:sz="0" w:space="0" w:color="auto"/>
        <w:right w:val="none" w:sz="0" w:space="0" w:color="auto"/>
      </w:divBdr>
    </w:div>
    <w:div w:id="685211123">
      <w:bodyDiv w:val="1"/>
      <w:marLeft w:val="0"/>
      <w:marRight w:val="0"/>
      <w:marTop w:val="0"/>
      <w:marBottom w:val="0"/>
      <w:divBdr>
        <w:top w:val="none" w:sz="0" w:space="0" w:color="auto"/>
        <w:left w:val="none" w:sz="0" w:space="0" w:color="auto"/>
        <w:bottom w:val="none" w:sz="0" w:space="0" w:color="auto"/>
        <w:right w:val="none" w:sz="0" w:space="0" w:color="auto"/>
      </w:divBdr>
    </w:div>
    <w:div w:id="697003427">
      <w:bodyDiv w:val="1"/>
      <w:marLeft w:val="0"/>
      <w:marRight w:val="0"/>
      <w:marTop w:val="0"/>
      <w:marBottom w:val="0"/>
      <w:divBdr>
        <w:top w:val="none" w:sz="0" w:space="0" w:color="auto"/>
        <w:left w:val="none" w:sz="0" w:space="0" w:color="auto"/>
        <w:bottom w:val="none" w:sz="0" w:space="0" w:color="auto"/>
        <w:right w:val="none" w:sz="0" w:space="0" w:color="auto"/>
      </w:divBdr>
    </w:div>
    <w:div w:id="715667949">
      <w:bodyDiv w:val="1"/>
      <w:marLeft w:val="0"/>
      <w:marRight w:val="0"/>
      <w:marTop w:val="0"/>
      <w:marBottom w:val="0"/>
      <w:divBdr>
        <w:top w:val="none" w:sz="0" w:space="0" w:color="auto"/>
        <w:left w:val="none" w:sz="0" w:space="0" w:color="auto"/>
        <w:bottom w:val="none" w:sz="0" w:space="0" w:color="auto"/>
        <w:right w:val="none" w:sz="0" w:space="0" w:color="auto"/>
      </w:divBdr>
    </w:div>
    <w:div w:id="747116211">
      <w:bodyDiv w:val="1"/>
      <w:marLeft w:val="0"/>
      <w:marRight w:val="0"/>
      <w:marTop w:val="0"/>
      <w:marBottom w:val="0"/>
      <w:divBdr>
        <w:top w:val="none" w:sz="0" w:space="0" w:color="auto"/>
        <w:left w:val="none" w:sz="0" w:space="0" w:color="auto"/>
        <w:bottom w:val="none" w:sz="0" w:space="0" w:color="auto"/>
        <w:right w:val="none" w:sz="0" w:space="0" w:color="auto"/>
      </w:divBdr>
    </w:div>
    <w:div w:id="892153424">
      <w:bodyDiv w:val="1"/>
      <w:marLeft w:val="0"/>
      <w:marRight w:val="0"/>
      <w:marTop w:val="0"/>
      <w:marBottom w:val="0"/>
      <w:divBdr>
        <w:top w:val="none" w:sz="0" w:space="0" w:color="auto"/>
        <w:left w:val="none" w:sz="0" w:space="0" w:color="auto"/>
        <w:bottom w:val="none" w:sz="0" w:space="0" w:color="auto"/>
        <w:right w:val="none" w:sz="0" w:space="0" w:color="auto"/>
      </w:divBdr>
    </w:div>
    <w:div w:id="1014454862">
      <w:bodyDiv w:val="1"/>
      <w:marLeft w:val="0"/>
      <w:marRight w:val="0"/>
      <w:marTop w:val="0"/>
      <w:marBottom w:val="0"/>
      <w:divBdr>
        <w:top w:val="none" w:sz="0" w:space="0" w:color="auto"/>
        <w:left w:val="none" w:sz="0" w:space="0" w:color="auto"/>
        <w:bottom w:val="none" w:sz="0" w:space="0" w:color="auto"/>
        <w:right w:val="none" w:sz="0" w:space="0" w:color="auto"/>
      </w:divBdr>
    </w:div>
    <w:div w:id="1082724806">
      <w:bodyDiv w:val="1"/>
      <w:marLeft w:val="0"/>
      <w:marRight w:val="0"/>
      <w:marTop w:val="0"/>
      <w:marBottom w:val="0"/>
      <w:divBdr>
        <w:top w:val="none" w:sz="0" w:space="0" w:color="auto"/>
        <w:left w:val="none" w:sz="0" w:space="0" w:color="auto"/>
        <w:bottom w:val="none" w:sz="0" w:space="0" w:color="auto"/>
        <w:right w:val="none" w:sz="0" w:space="0" w:color="auto"/>
      </w:divBdr>
    </w:div>
    <w:div w:id="1142044902">
      <w:bodyDiv w:val="1"/>
      <w:marLeft w:val="0"/>
      <w:marRight w:val="0"/>
      <w:marTop w:val="0"/>
      <w:marBottom w:val="0"/>
      <w:divBdr>
        <w:top w:val="none" w:sz="0" w:space="0" w:color="auto"/>
        <w:left w:val="none" w:sz="0" w:space="0" w:color="auto"/>
        <w:bottom w:val="none" w:sz="0" w:space="0" w:color="auto"/>
        <w:right w:val="none" w:sz="0" w:space="0" w:color="auto"/>
      </w:divBdr>
    </w:div>
    <w:div w:id="1163854174">
      <w:bodyDiv w:val="1"/>
      <w:marLeft w:val="0"/>
      <w:marRight w:val="0"/>
      <w:marTop w:val="0"/>
      <w:marBottom w:val="0"/>
      <w:divBdr>
        <w:top w:val="none" w:sz="0" w:space="0" w:color="auto"/>
        <w:left w:val="none" w:sz="0" w:space="0" w:color="auto"/>
        <w:bottom w:val="none" w:sz="0" w:space="0" w:color="auto"/>
        <w:right w:val="none" w:sz="0" w:space="0" w:color="auto"/>
      </w:divBdr>
    </w:div>
    <w:div w:id="1315256480">
      <w:bodyDiv w:val="1"/>
      <w:marLeft w:val="0"/>
      <w:marRight w:val="0"/>
      <w:marTop w:val="0"/>
      <w:marBottom w:val="0"/>
      <w:divBdr>
        <w:top w:val="none" w:sz="0" w:space="0" w:color="auto"/>
        <w:left w:val="none" w:sz="0" w:space="0" w:color="auto"/>
        <w:bottom w:val="none" w:sz="0" w:space="0" w:color="auto"/>
        <w:right w:val="none" w:sz="0" w:space="0" w:color="auto"/>
      </w:divBdr>
    </w:div>
    <w:div w:id="1389647185">
      <w:bodyDiv w:val="1"/>
      <w:marLeft w:val="0"/>
      <w:marRight w:val="0"/>
      <w:marTop w:val="0"/>
      <w:marBottom w:val="0"/>
      <w:divBdr>
        <w:top w:val="none" w:sz="0" w:space="0" w:color="auto"/>
        <w:left w:val="none" w:sz="0" w:space="0" w:color="auto"/>
        <w:bottom w:val="none" w:sz="0" w:space="0" w:color="auto"/>
        <w:right w:val="none" w:sz="0" w:space="0" w:color="auto"/>
      </w:divBdr>
    </w:div>
    <w:div w:id="1516453674">
      <w:bodyDiv w:val="1"/>
      <w:marLeft w:val="0"/>
      <w:marRight w:val="0"/>
      <w:marTop w:val="0"/>
      <w:marBottom w:val="0"/>
      <w:divBdr>
        <w:top w:val="none" w:sz="0" w:space="0" w:color="auto"/>
        <w:left w:val="none" w:sz="0" w:space="0" w:color="auto"/>
        <w:bottom w:val="none" w:sz="0" w:space="0" w:color="auto"/>
        <w:right w:val="none" w:sz="0" w:space="0" w:color="auto"/>
      </w:divBdr>
    </w:div>
    <w:div w:id="1521506156">
      <w:bodyDiv w:val="1"/>
      <w:marLeft w:val="0"/>
      <w:marRight w:val="0"/>
      <w:marTop w:val="0"/>
      <w:marBottom w:val="0"/>
      <w:divBdr>
        <w:top w:val="none" w:sz="0" w:space="0" w:color="auto"/>
        <w:left w:val="none" w:sz="0" w:space="0" w:color="auto"/>
        <w:bottom w:val="none" w:sz="0" w:space="0" w:color="auto"/>
        <w:right w:val="none" w:sz="0" w:space="0" w:color="auto"/>
      </w:divBdr>
    </w:div>
    <w:div w:id="1801917042">
      <w:bodyDiv w:val="1"/>
      <w:marLeft w:val="0"/>
      <w:marRight w:val="0"/>
      <w:marTop w:val="0"/>
      <w:marBottom w:val="0"/>
      <w:divBdr>
        <w:top w:val="none" w:sz="0" w:space="0" w:color="auto"/>
        <w:left w:val="none" w:sz="0" w:space="0" w:color="auto"/>
        <w:bottom w:val="none" w:sz="0" w:space="0" w:color="auto"/>
        <w:right w:val="none" w:sz="0" w:space="0" w:color="auto"/>
      </w:divBdr>
    </w:div>
    <w:div w:id="1834833401">
      <w:bodyDiv w:val="1"/>
      <w:marLeft w:val="0"/>
      <w:marRight w:val="0"/>
      <w:marTop w:val="0"/>
      <w:marBottom w:val="0"/>
      <w:divBdr>
        <w:top w:val="none" w:sz="0" w:space="0" w:color="auto"/>
        <w:left w:val="none" w:sz="0" w:space="0" w:color="auto"/>
        <w:bottom w:val="none" w:sz="0" w:space="0" w:color="auto"/>
        <w:right w:val="none" w:sz="0" w:space="0" w:color="auto"/>
      </w:divBdr>
    </w:div>
    <w:div w:id="1840348318">
      <w:bodyDiv w:val="1"/>
      <w:marLeft w:val="0"/>
      <w:marRight w:val="0"/>
      <w:marTop w:val="0"/>
      <w:marBottom w:val="0"/>
      <w:divBdr>
        <w:top w:val="none" w:sz="0" w:space="0" w:color="auto"/>
        <w:left w:val="none" w:sz="0" w:space="0" w:color="auto"/>
        <w:bottom w:val="none" w:sz="0" w:space="0" w:color="auto"/>
        <w:right w:val="none" w:sz="0" w:space="0" w:color="auto"/>
      </w:divBdr>
    </w:div>
    <w:div w:id="1853566912">
      <w:bodyDiv w:val="1"/>
      <w:marLeft w:val="0"/>
      <w:marRight w:val="0"/>
      <w:marTop w:val="0"/>
      <w:marBottom w:val="0"/>
      <w:divBdr>
        <w:top w:val="none" w:sz="0" w:space="0" w:color="auto"/>
        <w:left w:val="none" w:sz="0" w:space="0" w:color="auto"/>
        <w:bottom w:val="none" w:sz="0" w:space="0" w:color="auto"/>
        <w:right w:val="none" w:sz="0" w:space="0" w:color="auto"/>
      </w:divBdr>
    </w:div>
    <w:div w:id="1863739218">
      <w:bodyDiv w:val="1"/>
      <w:marLeft w:val="0"/>
      <w:marRight w:val="0"/>
      <w:marTop w:val="0"/>
      <w:marBottom w:val="0"/>
      <w:divBdr>
        <w:top w:val="none" w:sz="0" w:space="0" w:color="auto"/>
        <w:left w:val="none" w:sz="0" w:space="0" w:color="auto"/>
        <w:bottom w:val="none" w:sz="0" w:space="0" w:color="auto"/>
        <w:right w:val="none" w:sz="0" w:space="0" w:color="auto"/>
      </w:divBdr>
    </w:div>
    <w:div w:id="1906528689">
      <w:bodyDiv w:val="1"/>
      <w:marLeft w:val="0"/>
      <w:marRight w:val="0"/>
      <w:marTop w:val="0"/>
      <w:marBottom w:val="0"/>
      <w:divBdr>
        <w:top w:val="none" w:sz="0" w:space="0" w:color="auto"/>
        <w:left w:val="none" w:sz="0" w:space="0" w:color="auto"/>
        <w:bottom w:val="none" w:sz="0" w:space="0" w:color="auto"/>
        <w:right w:val="none" w:sz="0" w:space="0" w:color="auto"/>
      </w:divBdr>
    </w:div>
    <w:div w:id="1912344179">
      <w:bodyDiv w:val="1"/>
      <w:marLeft w:val="0"/>
      <w:marRight w:val="0"/>
      <w:marTop w:val="0"/>
      <w:marBottom w:val="0"/>
      <w:divBdr>
        <w:top w:val="none" w:sz="0" w:space="0" w:color="auto"/>
        <w:left w:val="none" w:sz="0" w:space="0" w:color="auto"/>
        <w:bottom w:val="none" w:sz="0" w:space="0" w:color="auto"/>
        <w:right w:val="none" w:sz="0" w:space="0" w:color="auto"/>
      </w:divBdr>
    </w:div>
    <w:div w:id="2057773091">
      <w:bodyDiv w:val="1"/>
      <w:marLeft w:val="0"/>
      <w:marRight w:val="0"/>
      <w:marTop w:val="0"/>
      <w:marBottom w:val="0"/>
      <w:divBdr>
        <w:top w:val="none" w:sz="0" w:space="0" w:color="auto"/>
        <w:left w:val="none" w:sz="0" w:space="0" w:color="auto"/>
        <w:bottom w:val="none" w:sz="0" w:space="0" w:color="auto"/>
        <w:right w:val="none" w:sz="0" w:space="0" w:color="auto"/>
      </w:divBdr>
    </w:div>
    <w:div w:id="20715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3215</Words>
  <Characters>17685</Characters>
  <Application>Microsoft Office Word</Application>
  <DocSecurity>0</DocSecurity>
  <Lines>147</Lines>
  <Paragraphs>41</Paragraphs>
  <ScaleCrop>false</ScaleCrop>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Romero</dc:creator>
  <cp:keywords/>
  <dc:description/>
  <cp:lastModifiedBy>Carlos Romero</cp:lastModifiedBy>
  <cp:revision>7</cp:revision>
  <dcterms:created xsi:type="dcterms:W3CDTF">2024-06-27T16:07:00Z</dcterms:created>
  <dcterms:modified xsi:type="dcterms:W3CDTF">2024-06-27T16:39:00Z</dcterms:modified>
</cp:coreProperties>
</file>